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61" w:rsidRPr="00E71883" w:rsidRDefault="006052F9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2"/>
          <w:szCs w:val="20"/>
        </w:rPr>
      </w:pPr>
      <w:r w:rsidRPr="00E71883">
        <w:rPr>
          <w:rFonts w:ascii="Segoe UI" w:hAnsi="Segoe UI" w:cs="Segoe UI"/>
          <w:b/>
          <w:bCs/>
          <w:i/>
          <w:iCs/>
          <w:sz w:val="22"/>
          <w:szCs w:val="20"/>
        </w:rPr>
        <w:t>“PLATÓN” ATENAS + 4 DIAS CRUCERO “ICONIC AEGEAN” DESDE KUSADASI (5 NOCHES/6 DIAS)</w:t>
      </w:r>
    </w:p>
    <w:p w:rsidR="006052F9" w:rsidRPr="00E71883" w:rsidRDefault="006052F9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2"/>
          <w:szCs w:val="20"/>
          <w:lang w:val="es-AR" w:eastAsia="en-US"/>
        </w:rPr>
      </w:pPr>
    </w:p>
    <w:p w:rsidR="00E71883" w:rsidRPr="0064238D" w:rsidRDefault="00F00151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>
        <w:rPr>
          <w:rFonts w:ascii="Segoe UI" w:eastAsiaTheme="minorHAnsi" w:hAnsi="Segoe UI" w:cs="Segoe UI"/>
          <w:b/>
          <w:bCs/>
          <w:noProof w:val="0"/>
          <w:color w:val="0070C0"/>
          <w:kern w:val="0"/>
          <w:sz w:val="20"/>
          <w:szCs w:val="20"/>
          <w:lang w:val="es-AR" w:eastAsia="en-US"/>
        </w:rPr>
        <w:t>PLATON</w:t>
      </w:r>
      <w:r w:rsidR="00E71883" w:rsidRPr="0064238D">
        <w:rPr>
          <w:rFonts w:ascii="Segoe UI" w:eastAsiaTheme="minorHAnsi" w:hAnsi="Segoe UI" w:cs="Segoe UI"/>
          <w:b/>
          <w:bCs/>
          <w:noProof w:val="0"/>
          <w:color w:val="0070C0"/>
          <w:kern w:val="0"/>
          <w:sz w:val="20"/>
          <w:szCs w:val="20"/>
          <w:lang w:val="es-AR" w:eastAsia="en-US"/>
        </w:rPr>
        <w:t xml:space="preserve"> –</w:t>
      </w:r>
      <w:r w:rsidR="00E71883" w:rsidRPr="0064238D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lang w:val="es-AR" w:eastAsia="en-US"/>
        </w:rPr>
        <w:t xml:space="preserve">ICONIC AEGEAN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01.-MARTES. KUSADASI - PATMOS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del barco a Kusadasi a las 07:00h. Embarque por la mañana. Salida del barco a las 13:00h y llegada a Patmos a las 16:30h. Salida a las 21:30h.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02.-MIERCOLES. RODAS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a Rodas a las 07:00h. Salida a las 18:00h.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03.-JUEVES. HERAKLION - SANTORINI </w:t>
      </w:r>
    </w:p>
    <w:p w:rsidR="00E71883" w:rsidRPr="00E71883" w:rsidRDefault="00E71883" w:rsidP="00E71883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Llegada a Heraklion (Creta) a las 07:00h. Salida a las 12:00h y llegada a las 16:30h a la famosa isla de Santorini. Salida a las 21:30h.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04.-VIERNES. LAVRION - ATENAS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Desembarque y salida para Atenas. Tarde libre para pasear por los pintorescos barrios de la ciudad. Alojamiento.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05.-SABADO. ATENAS - Visita de la Ciudad ½Dia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Salida para realizar la excursión Visita Ciudad ½ Día: Acrópolis + Panorámica de Atenas. Tarde libre. Alojamiento. </w:t>
      </w:r>
    </w:p>
    <w:p w:rsidR="00E71883" w:rsidRPr="00E71883" w:rsidRDefault="00E71883" w:rsidP="00E71883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06.-DOMINGO. ATENAS - AEROPUERTO </w:t>
      </w:r>
    </w:p>
    <w:p w:rsidR="00E71883" w:rsidRPr="00E71883" w:rsidRDefault="00E71883" w:rsidP="00E71883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E71883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Desayuno. A la hora acordada traslado al aeropuerto.</w:t>
      </w:r>
    </w:p>
    <w:p w:rsidR="00E71883" w:rsidRPr="00E71883" w:rsidRDefault="00E71883" w:rsidP="00E71883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460CD9" w:rsidRPr="00455B27" w:rsidRDefault="00460CD9" w:rsidP="00460CD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9E1A54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highlight w:val="yellow"/>
          <w:lang w:val="es-AR" w:eastAsia="en-US"/>
        </w:rPr>
        <w:t>PARA LAS SALIDAS EN AMARILLO NO SE INCLUYE LA ISLA DE CRETA</w:t>
      </w:r>
    </w:p>
    <w:p w:rsidR="002B32C1" w:rsidRPr="004F17A0" w:rsidRDefault="002B32C1" w:rsidP="00E71883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E71883" w:rsidRPr="00197757" w:rsidRDefault="00E71883" w:rsidP="00E71883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197757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Puerto/Htl/Apto en Atenas (2 traslados).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Atenas en régimen de alojamiento y desayuno.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Visita 1/2Día: panorámica de Atenas y visita al recinto de Acrópolis, con guía en español y entradas.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Crucero de </w:t>
      </w: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4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 Días por las islas del mar Egeo y Kusadasi (Turquía)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0F13C6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Pensión Completa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 cortesía bebidas Select e únicamente durante las horas de servicio de comidas </w:t>
      </w:r>
    </w:p>
    <w:p w:rsidR="00E71883" w:rsidRPr="000F13C6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 cortesía un descuento de 75€ en compras de excursiones opcionales reservadas con anticipación (</w:t>
      </w:r>
      <w:r w:rsidRPr="000F13C6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no valido a bordo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). </w:t>
      </w:r>
    </w:p>
    <w:p w:rsidR="00E71883" w:rsidRPr="00197757" w:rsidRDefault="00E71883" w:rsidP="00E71883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E71883" w:rsidRPr="00197757" w:rsidRDefault="00E71883" w:rsidP="00E71883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197757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E71883" w:rsidRPr="00197757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E71883" w:rsidRPr="00197757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extras, así como, extra-bebidas, excursiones opcionales. </w:t>
      </w:r>
    </w:p>
    <w:p w:rsidR="00E71883" w:rsidRPr="00197757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Extras personales ni cualquier otro servicio no mencionado. </w:t>
      </w:r>
    </w:p>
    <w:p w:rsidR="00E71883" w:rsidRPr="00197757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197757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Impuesto de alojamiento.</w:t>
      </w:r>
    </w:p>
    <w:p w:rsidR="00E71883" w:rsidRPr="00455B27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</w:p>
    <w:p w:rsidR="00E71883" w:rsidRPr="00455B27" w:rsidRDefault="00E71883" w:rsidP="00E7188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Cruceros</w:t>
      </w:r>
    </w:p>
    <w:p w:rsidR="00E71883" w:rsidRPr="00E01F73" w:rsidRDefault="00E71883" w:rsidP="00E7188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E01F73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E01F73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 xml:space="preserve">Todos los niños de 0-11,99 años pagan tasas. </w:t>
      </w:r>
    </w:p>
    <w:p w:rsidR="00E71883" w:rsidRDefault="00E71883" w:rsidP="00E71883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E71883" w:rsidRPr="000A67FE" w:rsidRDefault="00E71883" w:rsidP="00E71883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>
        <w:rPr>
          <w:rFonts w:ascii="Segoe UI" w:hAnsi="Segoe UI" w:cs="Segoe UI"/>
          <w:b/>
          <w:i/>
          <w:sz w:val="20"/>
          <w:szCs w:val="20"/>
          <w:lang w:val="es-ES_tradnl"/>
        </w:rPr>
        <w:t>PLATON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E71883" w:rsidRPr="003F4321" w:rsidRDefault="00E71883" w:rsidP="00E71883">
      <w:pPr>
        <w:kinsoku w:val="0"/>
        <w:overflowPunct w:val="0"/>
        <w:autoSpaceDE w:val="0"/>
        <w:autoSpaceDN w:val="0"/>
        <w:adjustRightInd w:val="0"/>
        <w:spacing w:before="1" w:line="70" w:lineRule="exact"/>
        <w:rPr>
          <w:rFonts w:eastAsiaTheme="minorHAnsi"/>
          <w:noProof w:val="0"/>
          <w:kern w:val="0"/>
          <w:sz w:val="7"/>
          <w:szCs w:val="7"/>
          <w:lang w:val="es-AR" w:eastAsia="en-US"/>
        </w:rPr>
      </w:pPr>
    </w:p>
    <w:p w:rsidR="00E71883" w:rsidRPr="00E71883" w:rsidRDefault="00E71883" w:rsidP="00E71883">
      <w:pPr>
        <w:kinsoku w:val="0"/>
        <w:overflowPunct w:val="0"/>
        <w:autoSpaceDE w:val="0"/>
        <w:autoSpaceDN w:val="0"/>
        <w:adjustRightInd w:val="0"/>
        <w:spacing w:before="3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2383"/>
        <w:gridCol w:w="822"/>
        <w:gridCol w:w="1023"/>
        <w:gridCol w:w="795"/>
        <w:gridCol w:w="895"/>
        <w:gridCol w:w="1985"/>
        <w:gridCol w:w="61"/>
        <w:gridCol w:w="765"/>
        <w:gridCol w:w="705"/>
      </w:tblGrid>
      <w:tr w:rsidR="00E71883" w:rsidRPr="00E71883" w:rsidTr="00E71883">
        <w:trPr>
          <w:trHeight w:hRule="exact" w:val="250"/>
        </w:trPr>
        <w:tc>
          <w:tcPr>
            <w:tcW w:w="2511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right="2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E71883">
              <w:rPr>
                <w:rFonts w:ascii="Calibri Light" w:eastAsiaTheme="minorHAnsi" w:hAnsi="Calibri Light" w:cs="Calibri Light"/>
                <w:spacing w:val="3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b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CONIC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E71883">
              <w:rPr>
                <w:rFonts w:ascii="Calibri Light" w:eastAsiaTheme="minorHAnsi" w:hAnsi="Calibri Light" w:cs="Calibri Light"/>
                <w:i/>
                <w:iCs/>
                <w:spacing w:val="-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  <w:p w:rsidR="00E71883" w:rsidRPr="00E71883" w:rsidRDefault="00E71883" w:rsidP="00460CD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460CD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71883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808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88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71883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E71883">
              <w:rPr>
                <w:rFonts w:ascii="Calibri Light" w:eastAsiaTheme="minorHAnsi" w:hAnsi="Calibri Light" w:cs="Calibri Light"/>
                <w:spacing w:val="4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“</w:t>
            </w:r>
          </w:p>
        </w:tc>
        <w:tc>
          <w:tcPr>
            <w:tcW w:w="949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E71883" w:rsidRPr="00E71883" w:rsidRDefault="00E71883" w:rsidP="00417D65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b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="00417D65">
              <w:rPr>
                <w:rFonts w:ascii="Calibri Light" w:eastAsiaTheme="minorHAnsi" w:hAnsi="Calibri Light" w:cs="Calibri Light"/>
                <w:b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INVIERNO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”</w:t>
            </w:r>
          </w:p>
        </w:tc>
        <w:tc>
          <w:tcPr>
            <w:tcW w:w="732" w:type="pct"/>
            <w:gridSpan w:val="3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i/>
                <w:iCs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</w:tc>
      </w:tr>
      <w:tr w:rsidR="00E71883" w:rsidRPr="00E71883" w:rsidTr="00E71883">
        <w:trPr>
          <w:trHeight w:hRule="exact" w:val="249"/>
        </w:trPr>
        <w:tc>
          <w:tcPr>
            <w:tcW w:w="2511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489" w:type="pct"/>
            <w:gridSpan w:val="6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417D65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1554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="00417D65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24</w:t>
            </w:r>
            <w:r w:rsidRPr="00E71883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71883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E71883" w:rsidRPr="00E71883" w:rsidTr="00E71883">
        <w:trPr>
          <w:trHeight w:hRule="exact" w:val="257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43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25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373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311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E71883" w:rsidRPr="00E71883" w:rsidTr="00E71883">
        <w:trPr>
          <w:trHeight w:hRule="exact" w:val="255"/>
        </w:trPr>
        <w:tc>
          <w:tcPr>
            <w:tcW w:w="48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7:00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270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8:00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2:30</w:t>
            </w:r>
          </w:p>
        </w:tc>
      </w:tr>
      <w:tr w:rsidR="00E71883" w:rsidRPr="00E71883" w:rsidTr="00E71883">
        <w:trPr>
          <w:trHeight w:hRule="exact" w:val="276"/>
        </w:trPr>
        <w:tc>
          <w:tcPr>
            <w:tcW w:w="48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52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71883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21:00</w:t>
            </w:r>
          </w:p>
        </w:tc>
      </w:tr>
      <w:tr w:rsidR="00E71883" w:rsidRPr="00E71883" w:rsidTr="00E71883">
        <w:trPr>
          <w:trHeight w:hRule="exact" w:val="329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59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31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RH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E71883" w:rsidRPr="00E71883" w:rsidTr="00E71883">
        <w:trPr>
          <w:trHeight w:hRule="exact" w:val="259"/>
        </w:trPr>
        <w:tc>
          <w:tcPr>
            <w:tcW w:w="48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E71883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25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406" w:type="pct"/>
            <w:gridSpan w:val="3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71883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E71883" w:rsidRPr="00E71883" w:rsidTr="00E71883">
        <w:trPr>
          <w:trHeight w:hRule="exact" w:val="259"/>
        </w:trPr>
        <w:tc>
          <w:tcPr>
            <w:tcW w:w="48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52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71883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6" w:type="pct"/>
            <w:gridSpan w:val="3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E71883" w:rsidRPr="00E71883" w:rsidTr="00E71883">
        <w:trPr>
          <w:trHeight w:hRule="exact" w:val="331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71883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71883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71883" w:rsidRPr="00E71883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E71883" w:rsidRPr="000A67FE" w:rsidRDefault="00E71883" w:rsidP="00E71883">
      <w:pPr>
        <w:kinsoku w:val="0"/>
        <w:overflowPunct w:val="0"/>
        <w:autoSpaceDE w:val="0"/>
        <w:autoSpaceDN w:val="0"/>
        <w:adjustRightInd w:val="0"/>
        <w:spacing w:before="7" w:line="80" w:lineRule="exact"/>
        <w:rPr>
          <w:rFonts w:eastAsiaTheme="minorHAnsi"/>
          <w:noProof w:val="0"/>
          <w:kern w:val="0"/>
          <w:sz w:val="8"/>
          <w:szCs w:val="8"/>
          <w:lang w:val="es-AR" w:eastAsia="en-US"/>
        </w:rPr>
      </w:pPr>
    </w:p>
    <w:p w:rsidR="00E71883" w:rsidRDefault="00E71883" w:rsidP="00E71883">
      <w:pPr>
        <w:jc w:val="both"/>
        <w:rPr>
          <w:rFonts w:ascii="Segoe UI" w:hAnsi="Segoe UI" w:cs="Segoe UI"/>
          <w:iCs/>
          <w:sz w:val="20"/>
          <w:szCs w:val="20"/>
        </w:rPr>
      </w:pPr>
      <w:bookmarkStart w:id="0" w:name="bookmark0"/>
      <w:bookmarkEnd w:id="0"/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E71883" w:rsidRDefault="00E71883" w:rsidP="00E71883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7802"/>
      </w:tblGrid>
      <w:tr w:rsidR="00E71883" w:rsidRPr="00E946E1" w:rsidTr="00DD12EC">
        <w:trPr>
          <w:trHeight w:hRule="exact" w:val="615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71883" w:rsidRPr="00E946E1" w:rsidRDefault="00E71883" w:rsidP="00E71883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lastRenderedPageBreak/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DESDE KUSADASI DE 4 DIAS</w:t>
            </w:r>
          </w:p>
        </w:tc>
      </w:tr>
      <w:tr w:rsidR="00E71883" w:rsidRPr="00E946E1" w:rsidTr="00DD12EC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71883" w:rsidRPr="00395173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71883" w:rsidRPr="00395173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417D65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MARZO (26) * </w:t>
            </w:r>
          </w:p>
          <w:p w:rsidR="00E71883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NOVIEMBRE (05, 12, 19, 26) *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71883" w:rsidRPr="00E946E1" w:rsidTr="00DD12EC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71883" w:rsidRPr="00572EAC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71883" w:rsidRPr="00395173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71883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ABRIL (02, 09, 16, 23, 30) / 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OCTUBRE (29)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* </w:t>
            </w:r>
          </w:p>
        </w:tc>
      </w:tr>
      <w:tr w:rsidR="00E71883" w:rsidRPr="00E946E1" w:rsidTr="00DD12EC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71883" w:rsidRPr="00572EAC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71883" w:rsidRPr="00395173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417D65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MAYO (07, 14, 21, 28) / JUNIO (04, 11, 18, 25) </w:t>
            </w:r>
          </w:p>
          <w:p w:rsidR="00417D65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JULIO (02, 09, 16, 23, 30) / AGOSTO (06, 13, 20, 27) </w:t>
            </w:r>
          </w:p>
          <w:p w:rsidR="00E71883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OCTUBRE (08, 15, 22) </w:t>
            </w:r>
          </w:p>
        </w:tc>
      </w:tr>
      <w:tr w:rsidR="00E71883" w:rsidRPr="00E946E1" w:rsidTr="00DD12EC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71883" w:rsidRPr="00572EAC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71883" w:rsidRPr="00395173" w:rsidRDefault="00E71883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71883" w:rsidRPr="00417D65" w:rsidRDefault="00417D65" w:rsidP="00417D6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SEPTIEMBRE (03, 10, 17, 24) / OCTUBRE (01) </w:t>
            </w:r>
          </w:p>
        </w:tc>
      </w:tr>
    </w:tbl>
    <w:p w:rsidR="00E71883" w:rsidRDefault="00E71883" w:rsidP="00E7188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E71883" w:rsidRPr="00572EAC" w:rsidRDefault="00E71883" w:rsidP="00E7188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17D65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*Las fechas de salidas con amarillo corresponden al programa I</w:t>
      </w:r>
      <w:r w:rsidR="00417D65" w:rsidRPr="00417D65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nvierno</w:t>
      </w:r>
    </w:p>
    <w:p w:rsidR="00E71883" w:rsidRDefault="00E71883" w:rsidP="00E7188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E71883" w:rsidRDefault="00E71883" w:rsidP="00E7188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E71883" w:rsidTr="00DD12EC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E71883" w:rsidRPr="00633C77" w:rsidRDefault="00197757" w:rsidP="00DD12EC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PLATON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E71883" w:rsidTr="00DD12EC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E71883" w:rsidRDefault="00E71883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8649A2" w:rsidRDefault="00E71883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E71883" w:rsidTr="00DD12EC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E71883" w:rsidRPr="002A68DC" w:rsidRDefault="00E71883" w:rsidP="00DD12EC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E71883" w:rsidRPr="00FF0661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525C87" w:rsidTr="0052586F">
        <w:trPr>
          <w:trHeight w:val="340"/>
        </w:trPr>
        <w:tc>
          <w:tcPr>
            <w:tcW w:w="2091" w:type="dxa"/>
            <w:vAlign w:val="center"/>
          </w:tcPr>
          <w:p w:rsidR="00525C87" w:rsidRPr="002A68DC" w:rsidRDefault="00525C87" w:rsidP="00525C8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1.493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973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933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1.573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973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1.867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1.193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1.087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2.173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1.367</w:t>
            </w:r>
          </w:p>
        </w:tc>
        <w:tc>
          <w:tcPr>
            <w:tcW w:w="698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1.247</w:t>
            </w:r>
          </w:p>
        </w:tc>
      </w:tr>
      <w:tr w:rsidR="00525C87" w:rsidTr="0038001E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525C87" w:rsidRPr="002A68DC" w:rsidRDefault="00525C87" w:rsidP="00525C8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1.560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1.013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973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1.667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1.067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1.000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1.913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1.233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1.147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2.433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1.553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1.360</w:t>
            </w:r>
          </w:p>
        </w:tc>
      </w:tr>
      <w:tr w:rsidR="00525C87" w:rsidTr="0052586F">
        <w:trPr>
          <w:trHeight w:val="340"/>
        </w:trPr>
        <w:tc>
          <w:tcPr>
            <w:tcW w:w="2091" w:type="dxa"/>
            <w:vAlign w:val="center"/>
          </w:tcPr>
          <w:p w:rsidR="00525C87" w:rsidRPr="002A68DC" w:rsidRDefault="00525C87" w:rsidP="00525C8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1.840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1.193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1.093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1.973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1.267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1.140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2.340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1.480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1.307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2.793</w:t>
            </w:r>
          </w:p>
        </w:tc>
        <w:tc>
          <w:tcPr>
            <w:tcW w:w="697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1.840</w:t>
            </w:r>
          </w:p>
        </w:tc>
        <w:tc>
          <w:tcPr>
            <w:tcW w:w="698" w:type="dxa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</w:tr>
      <w:tr w:rsidR="00525C87" w:rsidTr="0038001E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525C87" w:rsidRPr="002A68DC" w:rsidRDefault="00525C87" w:rsidP="00525C8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1.987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1.293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1.160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2.120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1.367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1.200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2.520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1.593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1.380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3.013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1.987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525C87" w:rsidRPr="00525C87" w:rsidRDefault="00525C87" w:rsidP="00525C8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525C87">
              <w:rPr>
                <w:rFonts w:ascii="Segoe UI" w:hAnsi="Segoe UI" w:cs="Segoe UI"/>
                <w:color w:val="000000"/>
                <w:sz w:val="20"/>
                <w:szCs w:val="18"/>
              </w:rPr>
              <w:t>1.640</w:t>
            </w:r>
          </w:p>
        </w:tc>
      </w:tr>
      <w:tr w:rsidR="00E71883" w:rsidTr="00DD12EC">
        <w:trPr>
          <w:trHeight w:val="340"/>
        </w:trPr>
        <w:tc>
          <w:tcPr>
            <w:tcW w:w="10456" w:type="dxa"/>
            <w:gridSpan w:val="13"/>
            <w:vAlign w:val="center"/>
          </w:tcPr>
          <w:p w:rsidR="00E71883" w:rsidRPr="00763864" w:rsidRDefault="00E71883" w:rsidP="00417D65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="00197757">
              <w:rPr>
                <w:rFonts w:ascii="Segoe UI" w:hAnsi="Segoe UI" w:cs="Segoe UI"/>
                <w:b/>
                <w:sz w:val="20"/>
                <w:szCs w:val="20"/>
              </w:rPr>
              <w:t>19</w:t>
            </w:r>
            <w:r w:rsidR="00417D6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 xml:space="preserve"> € por persona</w:t>
            </w:r>
          </w:p>
        </w:tc>
      </w:tr>
      <w:tr w:rsidR="00E71883" w:rsidTr="00DD12EC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E71883" w:rsidRDefault="00E71883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E71883" w:rsidRPr="00C21D95" w:rsidRDefault="00E71883" w:rsidP="00E71883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71883" w:rsidTr="00DD12EC">
        <w:trPr>
          <w:trHeight w:val="135"/>
        </w:trPr>
        <w:tc>
          <w:tcPr>
            <w:tcW w:w="2091" w:type="dxa"/>
            <w:vMerge w:val="restart"/>
            <w:vAlign w:val="center"/>
          </w:tcPr>
          <w:p w:rsidR="00E71883" w:rsidRPr="00561686" w:rsidRDefault="00E71883" w:rsidP="00DD12EC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bookmarkStart w:id="1" w:name="_GoBack"/>
            <w:r w:rsidRPr="00561686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E71883" w:rsidRDefault="00E71883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561686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  <w:bookmarkEnd w:id="1"/>
          </w:p>
        </w:tc>
        <w:tc>
          <w:tcPr>
            <w:tcW w:w="2091" w:type="dxa"/>
            <w:vMerge w:val="restart"/>
            <w:vAlign w:val="center"/>
          </w:tcPr>
          <w:p w:rsidR="00E71883" w:rsidRDefault="00E71883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E71883" w:rsidRPr="00C21D95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E71883" w:rsidRPr="00C21D95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E71883" w:rsidRPr="00C21D95" w:rsidRDefault="00E71883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E71883" w:rsidTr="00DD12EC">
        <w:trPr>
          <w:trHeight w:val="135"/>
        </w:trPr>
        <w:tc>
          <w:tcPr>
            <w:tcW w:w="2091" w:type="dxa"/>
            <w:vMerge/>
            <w:vAlign w:val="center"/>
          </w:tcPr>
          <w:p w:rsidR="00E71883" w:rsidRDefault="00E71883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Merge/>
            <w:vAlign w:val="center"/>
          </w:tcPr>
          <w:p w:rsidR="00E71883" w:rsidRDefault="00E71883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E71883" w:rsidRPr="0038001E" w:rsidRDefault="00525C8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38001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267</w:t>
            </w:r>
          </w:p>
        </w:tc>
        <w:tc>
          <w:tcPr>
            <w:tcW w:w="2091" w:type="dxa"/>
            <w:vAlign w:val="center"/>
          </w:tcPr>
          <w:p w:rsidR="00E71883" w:rsidRPr="0038001E" w:rsidRDefault="00525C8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38001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2092" w:type="dxa"/>
            <w:vAlign w:val="center"/>
          </w:tcPr>
          <w:p w:rsidR="00E71883" w:rsidRPr="0038001E" w:rsidRDefault="00525C8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38001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127</w:t>
            </w:r>
          </w:p>
        </w:tc>
      </w:tr>
      <w:tr w:rsidR="00E71883" w:rsidTr="00DD12EC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E71883" w:rsidRDefault="00E71883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E71883" w:rsidRPr="00C21D95" w:rsidRDefault="00E71883" w:rsidP="00E71883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E71883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04" w:rsidRDefault="004A7204" w:rsidP="00C020B9">
      <w:r>
        <w:separator/>
      </w:r>
    </w:p>
  </w:endnote>
  <w:endnote w:type="continuationSeparator" w:id="0">
    <w:p w:rsidR="004A7204" w:rsidRDefault="004A7204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04" w:rsidRDefault="004A7204" w:rsidP="00C020B9">
      <w:r>
        <w:separator/>
      </w:r>
    </w:p>
  </w:footnote>
  <w:footnote w:type="continuationSeparator" w:id="0">
    <w:p w:rsidR="004A7204" w:rsidRDefault="004A7204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44C2"/>
    <w:rsid w:val="00015477"/>
    <w:rsid w:val="00027888"/>
    <w:rsid w:val="00035300"/>
    <w:rsid w:val="0004276D"/>
    <w:rsid w:val="00060A5A"/>
    <w:rsid w:val="000729D3"/>
    <w:rsid w:val="00084303"/>
    <w:rsid w:val="0008632C"/>
    <w:rsid w:val="00092899"/>
    <w:rsid w:val="000A29B6"/>
    <w:rsid w:val="000A67FE"/>
    <w:rsid w:val="000B6E76"/>
    <w:rsid w:val="000C0FF4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97757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60445"/>
    <w:rsid w:val="00272861"/>
    <w:rsid w:val="00273B34"/>
    <w:rsid w:val="002A68DC"/>
    <w:rsid w:val="002B3099"/>
    <w:rsid w:val="002B32C1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510CF"/>
    <w:rsid w:val="00375325"/>
    <w:rsid w:val="0038001E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17D65"/>
    <w:rsid w:val="0042707C"/>
    <w:rsid w:val="00441F8A"/>
    <w:rsid w:val="00453172"/>
    <w:rsid w:val="00453B3F"/>
    <w:rsid w:val="00455B27"/>
    <w:rsid w:val="00460CD9"/>
    <w:rsid w:val="00477E2B"/>
    <w:rsid w:val="004846D3"/>
    <w:rsid w:val="00484DA6"/>
    <w:rsid w:val="00491DC6"/>
    <w:rsid w:val="004949D0"/>
    <w:rsid w:val="00495A2D"/>
    <w:rsid w:val="004A25E2"/>
    <w:rsid w:val="004A7204"/>
    <w:rsid w:val="004C60DF"/>
    <w:rsid w:val="004E0DF7"/>
    <w:rsid w:val="004F17A0"/>
    <w:rsid w:val="004F426A"/>
    <w:rsid w:val="00510E7B"/>
    <w:rsid w:val="00515A18"/>
    <w:rsid w:val="00517BC2"/>
    <w:rsid w:val="00521C5F"/>
    <w:rsid w:val="00525C87"/>
    <w:rsid w:val="00527DEB"/>
    <w:rsid w:val="005300D5"/>
    <w:rsid w:val="0053721B"/>
    <w:rsid w:val="005404B2"/>
    <w:rsid w:val="00553711"/>
    <w:rsid w:val="00560A71"/>
    <w:rsid w:val="00561686"/>
    <w:rsid w:val="00573655"/>
    <w:rsid w:val="005777A7"/>
    <w:rsid w:val="005854E0"/>
    <w:rsid w:val="00585ECE"/>
    <w:rsid w:val="005A221C"/>
    <w:rsid w:val="005A2A71"/>
    <w:rsid w:val="005B6C16"/>
    <w:rsid w:val="005C2EEC"/>
    <w:rsid w:val="005E264B"/>
    <w:rsid w:val="00602B4E"/>
    <w:rsid w:val="006052F9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3486"/>
    <w:rsid w:val="008D4BBB"/>
    <w:rsid w:val="008E36EC"/>
    <w:rsid w:val="008E46BE"/>
    <w:rsid w:val="008F333C"/>
    <w:rsid w:val="009040B1"/>
    <w:rsid w:val="009155E2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F1057"/>
    <w:rsid w:val="00A04145"/>
    <w:rsid w:val="00A10D01"/>
    <w:rsid w:val="00A10E61"/>
    <w:rsid w:val="00A12920"/>
    <w:rsid w:val="00A16506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5C9E"/>
    <w:rsid w:val="00B86CB8"/>
    <w:rsid w:val="00B90A27"/>
    <w:rsid w:val="00B96250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65568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2027E"/>
    <w:rsid w:val="00E20B0C"/>
    <w:rsid w:val="00E54364"/>
    <w:rsid w:val="00E55D02"/>
    <w:rsid w:val="00E66B93"/>
    <w:rsid w:val="00E67049"/>
    <w:rsid w:val="00E71883"/>
    <w:rsid w:val="00E83B79"/>
    <w:rsid w:val="00E92C5D"/>
    <w:rsid w:val="00E946E1"/>
    <w:rsid w:val="00EA004E"/>
    <w:rsid w:val="00EA4038"/>
    <w:rsid w:val="00EB134A"/>
    <w:rsid w:val="00EB552C"/>
    <w:rsid w:val="00EB584A"/>
    <w:rsid w:val="00EE3880"/>
    <w:rsid w:val="00EE501E"/>
    <w:rsid w:val="00EE587C"/>
    <w:rsid w:val="00EF312C"/>
    <w:rsid w:val="00F00151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19EF-E6D3-43FB-AF25-526879EA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14</cp:revision>
  <dcterms:created xsi:type="dcterms:W3CDTF">2022-11-25T16:03:00Z</dcterms:created>
  <dcterms:modified xsi:type="dcterms:W3CDTF">2023-10-24T23:43:00Z</dcterms:modified>
</cp:coreProperties>
</file>