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4D6" w:rsidRPr="005300D5" w:rsidRDefault="005300D5" w:rsidP="0030658D">
      <w:pPr>
        <w:jc w:val="both"/>
        <w:rPr>
          <w:rFonts w:ascii="Segoe UI" w:hAnsi="Segoe UI" w:cs="Segoe UI"/>
          <w:sz w:val="22"/>
          <w:szCs w:val="20"/>
          <w:lang w:val="es-ES_tradnl"/>
        </w:rPr>
      </w:pPr>
      <w:r w:rsidRPr="005300D5">
        <w:rPr>
          <w:rFonts w:ascii="Segoe UI" w:hAnsi="Segoe UI" w:cs="Segoe UI"/>
          <w:b/>
          <w:bCs/>
          <w:i/>
          <w:iCs/>
          <w:sz w:val="22"/>
          <w:szCs w:val="20"/>
        </w:rPr>
        <w:t>“</w:t>
      </w:r>
      <w:r w:rsidR="001B595D">
        <w:rPr>
          <w:rFonts w:ascii="Segoe UI" w:hAnsi="Segoe UI" w:cs="Segoe UI"/>
          <w:b/>
          <w:bCs/>
          <w:i/>
          <w:iCs/>
          <w:sz w:val="22"/>
          <w:szCs w:val="20"/>
        </w:rPr>
        <w:t>GRECIA FANTASTICA</w:t>
      </w:r>
      <w:r w:rsidRPr="005300D5">
        <w:rPr>
          <w:rFonts w:ascii="Segoe UI" w:hAnsi="Segoe UI" w:cs="Segoe UI"/>
          <w:b/>
          <w:bCs/>
          <w:i/>
          <w:iCs/>
          <w:sz w:val="22"/>
          <w:szCs w:val="20"/>
        </w:rPr>
        <w:t>” (</w:t>
      </w:r>
      <w:r w:rsidR="001B595D">
        <w:rPr>
          <w:rFonts w:ascii="Segoe UI" w:hAnsi="Segoe UI" w:cs="Segoe UI"/>
          <w:b/>
          <w:bCs/>
          <w:i/>
          <w:iCs/>
          <w:sz w:val="22"/>
          <w:szCs w:val="20"/>
        </w:rPr>
        <w:t>4</w:t>
      </w:r>
      <w:r w:rsidRPr="005300D5">
        <w:rPr>
          <w:rFonts w:ascii="Segoe UI" w:hAnsi="Segoe UI" w:cs="Segoe UI"/>
          <w:b/>
          <w:bCs/>
          <w:i/>
          <w:iCs/>
          <w:sz w:val="22"/>
          <w:szCs w:val="20"/>
        </w:rPr>
        <w:t xml:space="preserve"> NOCHES / </w:t>
      </w:r>
      <w:r w:rsidR="001B595D">
        <w:rPr>
          <w:rFonts w:ascii="Segoe UI" w:hAnsi="Segoe UI" w:cs="Segoe UI"/>
          <w:b/>
          <w:bCs/>
          <w:i/>
          <w:iCs/>
          <w:sz w:val="22"/>
          <w:szCs w:val="20"/>
        </w:rPr>
        <w:t>5</w:t>
      </w:r>
      <w:r w:rsidRPr="005300D5">
        <w:rPr>
          <w:rFonts w:ascii="Segoe UI" w:hAnsi="Segoe UI" w:cs="Segoe UI"/>
          <w:b/>
          <w:bCs/>
          <w:i/>
          <w:iCs/>
          <w:sz w:val="22"/>
          <w:szCs w:val="20"/>
        </w:rPr>
        <w:t xml:space="preserve"> DIAS)</w:t>
      </w:r>
    </w:p>
    <w:p w:rsidR="005300D5" w:rsidRPr="005300D5" w:rsidRDefault="005300D5" w:rsidP="00FE5A63">
      <w:pPr>
        <w:pStyle w:val="Default"/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</w:pPr>
    </w:p>
    <w:p w:rsidR="005300D5" w:rsidRPr="005300D5" w:rsidRDefault="005300D5" w:rsidP="005300D5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5300D5">
        <w:rPr>
          <w:rFonts w:ascii="Segoe UI" w:eastAsiaTheme="minorHAnsi" w:hAnsi="Segoe UI" w:cs="Segoe UI"/>
          <w:b/>
          <w:bCs/>
          <w:kern w:val="0"/>
          <w:sz w:val="20"/>
          <w:szCs w:val="20"/>
          <w:lang w:val="es-ES_tradnl" w:eastAsia="en-US"/>
        </w:rPr>
        <w:t xml:space="preserve">DIA 01.- ATENAS </w:t>
      </w:r>
    </w:p>
    <w:p w:rsidR="005300D5" w:rsidRPr="005300D5" w:rsidRDefault="005300D5" w:rsidP="005300D5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5300D5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Llegada al aeropuerto de Atenas y traslado al hotel elegido. Alojamiento. </w:t>
      </w:r>
    </w:p>
    <w:p w:rsidR="005300D5" w:rsidRPr="005300D5" w:rsidRDefault="005300D5" w:rsidP="005300D5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5300D5">
        <w:rPr>
          <w:rFonts w:ascii="Segoe UI" w:eastAsiaTheme="minorHAnsi" w:hAnsi="Segoe UI" w:cs="Segoe UI"/>
          <w:b/>
          <w:bCs/>
          <w:kern w:val="0"/>
          <w:sz w:val="20"/>
          <w:szCs w:val="20"/>
          <w:lang w:val="es-ES_tradnl" w:eastAsia="en-US"/>
        </w:rPr>
        <w:t xml:space="preserve">DIA 02.- ATENAS - Visita de Ciudad ½Dia </w:t>
      </w:r>
    </w:p>
    <w:p w:rsidR="005300D5" w:rsidRPr="005300D5" w:rsidRDefault="005300D5" w:rsidP="005300D5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5300D5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Desayuno. Salida para realizar la Visita de Ciudad ½ Día: Acrópolis + Panorámica de Atenas. </w:t>
      </w:r>
    </w:p>
    <w:p w:rsidR="006504D6" w:rsidRPr="001B595D" w:rsidRDefault="005300D5" w:rsidP="001B595D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5300D5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El Partenón, símbolo clásico de la arquitectura, construido totalmente en mármol blanco. El Partenón es el mayor Templo erigido en honor a la diosa Atenea. Cercano al Partenón se encuentra el pequeño Templo de Erechthion con esculturas de preciosas doncellas sosteniendo el techo del porche. El tour panorámico nos lleva a la Tumba del soldado desconocido, custodiada por soldados vestidos con la tradicional vestimenta, el Parlamento y el Estadio Panathinaikon, donde se celebraron los primeros Juegos Olímpicos de la era moderna. Seguidamente iremos hacia la Biblioteca, la Academia y la Universidad, tres edificios representativos de la arquitectura del siglo XIX mezclada con la influencia </w:t>
      </w:r>
      <w:r w:rsidRPr="001B595D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clásica. Tarde libre. Alojamiento.</w:t>
      </w:r>
    </w:p>
    <w:p w:rsidR="001B595D" w:rsidRPr="001B595D" w:rsidRDefault="001B595D" w:rsidP="001B595D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1B595D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 xml:space="preserve">DIA 03.-VIERNES* ATENAS DELFOS KALAMBAKA </w:t>
      </w:r>
    </w:p>
    <w:p w:rsidR="001B595D" w:rsidRPr="001B595D" w:rsidRDefault="001B595D" w:rsidP="001B595D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1B595D"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  <w:t xml:space="preserve">Desayuno y salida para comenzar el Circuito de dos días. En el monte Parnaso se encuentra el centro sagrado de Delfos, famoso por su oráculo al Dios Apolo. Visita del recinto arqueológico y museo, en donde entre otras obras, veremos la famosa escultura de bronce “el Auriga de Delfos”. Salida hacia Kalambaka. </w:t>
      </w:r>
    </w:p>
    <w:p w:rsidR="001B595D" w:rsidRPr="001B595D" w:rsidRDefault="001B595D" w:rsidP="001B595D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1B595D"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  <w:t xml:space="preserve">Llegada, cena y alojamiento en el hotel. </w:t>
      </w:r>
    </w:p>
    <w:p w:rsidR="001B595D" w:rsidRPr="001B595D" w:rsidRDefault="001B595D" w:rsidP="001B595D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1B595D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 xml:space="preserve">DIA 04.-SABADO. KALAMBAKA ATENAS </w:t>
      </w:r>
    </w:p>
    <w:p w:rsidR="001B595D" w:rsidRPr="001B595D" w:rsidRDefault="001B595D" w:rsidP="001B595D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1B595D"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  <w:t xml:space="preserve">Desayuno. Visita de dos de los Monasterios colgantes de Meteora, centro religioso y monástico. Regreso a Atenas pasando por Termópilas, donde veremos la estatua del Rey Espartano Leonidas. Regreso a Atenas por la tarde. Alojamiento en el hotel. </w:t>
      </w:r>
    </w:p>
    <w:p w:rsidR="001B595D" w:rsidRPr="001B595D" w:rsidRDefault="001B595D" w:rsidP="001B595D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1B595D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 xml:space="preserve">DIA 05.-DOMINGO. ATENAS-AEROPUERTO </w:t>
      </w:r>
    </w:p>
    <w:p w:rsidR="00960C54" w:rsidRPr="001B595D" w:rsidRDefault="001B595D" w:rsidP="001B595D">
      <w:pPr>
        <w:jc w:val="both"/>
        <w:rPr>
          <w:rFonts w:ascii="Segoe UI" w:hAnsi="Segoe UI" w:cs="Segoe UI"/>
          <w:sz w:val="20"/>
          <w:szCs w:val="20"/>
          <w:lang w:val="es-ES_tradnl"/>
        </w:rPr>
      </w:pPr>
      <w:r w:rsidRPr="001B595D"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  <w:t>Desayuno. A la hora acordada traslado al aeropuerto.</w:t>
      </w:r>
    </w:p>
    <w:p w:rsidR="005300D5" w:rsidRPr="001B595D" w:rsidRDefault="005300D5" w:rsidP="001B595D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6504D6" w:rsidRPr="00342A0C" w:rsidRDefault="006504D6" w:rsidP="001B595D">
      <w:pPr>
        <w:jc w:val="both"/>
        <w:rPr>
          <w:rFonts w:ascii="Segoe UI" w:hAnsi="Segoe UI" w:cs="Segoe UI"/>
          <w:b/>
          <w:sz w:val="19"/>
          <w:szCs w:val="19"/>
          <w:lang w:val="es-ES_tradnl"/>
        </w:rPr>
      </w:pPr>
      <w:r w:rsidRPr="00342A0C">
        <w:rPr>
          <w:rFonts w:ascii="Segoe UI" w:hAnsi="Segoe UI" w:cs="Segoe UI"/>
          <w:b/>
          <w:sz w:val="19"/>
          <w:szCs w:val="19"/>
          <w:lang w:val="es-ES_tradnl"/>
        </w:rPr>
        <w:t>SERVICIOS INCLUIDOS</w:t>
      </w:r>
    </w:p>
    <w:p w:rsidR="00FE5A63" w:rsidRPr="00342A0C" w:rsidRDefault="00FE5A63" w:rsidP="00FE5A63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19"/>
          <w:szCs w:val="19"/>
          <w:lang w:val="es-ES_tradnl" w:eastAsia="en-US"/>
        </w:rPr>
      </w:pPr>
      <w:r w:rsidRPr="00342A0C">
        <w:rPr>
          <w:rFonts w:ascii="Segoe UI" w:eastAsiaTheme="minorHAnsi" w:hAnsi="Segoe UI" w:cs="Segoe UI"/>
          <w:kern w:val="0"/>
          <w:sz w:val="19"/>
          <w:szCs w:val="19"/>
          <w:lang w:val="es-ES_tradnl" w:eastAsia="en-US"/>
        </w:rPr>
        <w:t xml:space="preserve">Todos los traslados del Itinerario. </w:t>
      </w:r>
    </w:p>
    <w:p w:rsidR="00FE5A63" w:rsidRPr="00342A0C" w:rsidRDefault="00FE5A63" w:rsidP="00FE5A63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19"/>
          <w:szCs w:val="19"/>
          <w:lang w:val="es-ES_tradnl" w:eastAsia="en-US"/>
        </w:rPr>
      </w:pPr>
      <w:r w:rsidRPr="00342A0C">
        <w:rPr>
          <w:rFonts w:ascii="Segoe UI" w:eastAsiaTheme="minorHAnsi" w:hAnsi="Segoe UI" w:cs="Segoe UI"/>
          <w:kern w:val="0"/>
          <w:sz w:val="19"/>
          <w:szCs w:val="19"/>
          <w:lang w:val="es-ES_tradnl" w:eastAsia="en-US"/>
        </w:rPr>
        <w:t xml:space="preserve">3 noches en Atenas en régimen de alojamiento y desayuno. </w:t>
      </w:r>
    </w:p>
    <w:p w:rsidR="001B595D" w:rsidRPr="00342A0C" w:rsidRDefault="001B595D" w:rsidP="00FE5A63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19"/>
          <w:szCs w:val="19"/>
          <w:lang w:val="es-ES_tradnl" w:eastAsia="en-US"/>
        </w:rPr>
      </w:pPr>
      <w:r w:rsidRPr="00342A0C">
        <w:rPr>
          <w:rFonts w:ascii="Segoe UI" w:eastAsiaTheme="minorHAnsi" w:hAnsi="Segoe UI" w:cs="Segoe UI"/>
          <w:kern w:val="0"/>
          <w:sz w:val="19"/>
          <w:szCs w:val="19"/>
          <w:lang w:val="es-ES_tradnl" w:eastAsia="en-US"/>
        </w:rPr>
        <w:t>Circuito de 2 días/1 noche Delfos-Meteora, en tour regular, con guía oficial en español y entradas incluidas, en hotel según categoría elegida y regimen de media pensión (bebidas no incluidas)</w:t>
      </w:r>
    </w:p>
    <w:p w:rsidR="00FE5A63" w:rsidRPr="00342A0C" w:rsidRDefault="00FE5A63" w:rsidP="00FE5A63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19"/>
          <w:szCs w:val="19"/>
          <w:lang w:val="es-ES_tradnl" w:eastAsia="en-US"/>
        </w:rPr>
      </w:pPr>
      <w:r w:rsidRPr="00342A0C">
        <w:rPr>
          <w:rFonts w:ascii="Segoe UI" w:eastAsiaTheme="minorHAnsi" w:hAnsi="Segoe UI" w:cs="Segoe UI"/>
          <w:kern w:val="0"/>
          <w:sz w:val="19"/>
          <w:szCs w:val="19"/>
          <w:lang w:val="es-ES_tradnl" w:eastAsia="en-US"/>
        </w:rPr>
        <w:t xml:space="preserve">Visita 1/2 Día: panorámica de Atenas y visita Acrópolis, con guía en español y entradas. </w:t>
      </w:r>
    </w:p>
    <w:p w:rsidR="00FE5A63" w:rsidRPr="00342A0C" w:rsidRDefault="00FE5A63" w:rsidP="006504D6">
      <w:pPr>
        <w:jc w:val="both"/>
        <w:rPr>
          <w:rFonts w:ascii="Segoe UI" w:hAnsi="Segoe UI" w:cs="Segoe UI"/>
          <w:sz w:val="19"/>
          <w:szCs w:val="19"/>
          <w:lang w:val="es-ES_tradnl"/>
        </w:rPr>
      </w:pPr>
    </w:p>
    <w:p w:rsidR="006504D6" w:rsidRPr="00342A0C" w:rsidRDefault="006504D6" w:rsidP="006504D6">
      <w:pPr>
        <w:jc w:val="both"/>
        <w:rPr>
          <w:rFonts w:ascii="Segoe UI" w:hAnsi="Segoe UI" w:cs="Segoe UI"/>
          <w:b/>
          <w:sz w:val="19"/>
          <w:szCs w:val="19"/>
          <w:lang w:val="es-ES_tradnl"/>
        </w:rPr>
      </w:pPr>
      <w:r w:rsidRPr="00342A0C">
        <w:rPr>
          <w:rFonts w:ascii="Segoe UI" w:hAnsi="Segoe UI" w:cs="Segoe UI"/>
          <w:b/>
          <w:sz w:val="19"/>
          <w:szCs w:val="19"/>
          <w:lang w:val="es-ES_tradnl"/>
        </w:rPr>
        <w:t>NO SE INCLUYEN</w:t>
      </w:r>
    </w:p>
    <w:p w:rsidR="00FE5A63" w:rsidRPr="00342A0C" w:rsidRDefault="005300D5" w:rsidP="00FE5A63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19"/>
          <w:szCs w:val="19"/>
          <w:lang w:val="es-ES_tradnl" w:eastAsia="en-US"/>
        </w:rPr>
      </w:pPr>
      <w:r w:rsidRPr="00342A0C">
        <w:rPr>
          <w:rFonts w:ascii="Segoe UI" w:eastAsiaTheme="minorHAnsi" w:hAnsi="Segoe UI" w:cs="Segoe UI"/>
          <w:kern w:val="0"/>
          <w:sz w:val="19"/>
          <w:szCs w:val="19"/>
          <w:lang w:val="es-ES_tradnl" w:eastAsia="en-US"/>
        </w:rPr>
        <w:t>Propinas, maleteros, e</w:t>
      </w:r>
      <w:r w:rsidR="00FE5A63" w:rsidRPr="00342A0C">
        <w:rPr>
          <w:rFonts w:ascii="Segoe UI" w:eastAsiaTheme="minorHAnsi" w:hAnsi="Segoe UI" w:cs="Segoe UI"/>
          <w:kern w:val="0"/>
          <w:sz w:val="19"/>
          <w:szCs w:val="19"/>
          <w:lang w:val="es-ES_tradnl" w:eastAsia="en-US"/>
        </w:rPr>
        <w:t xml:space="preserve">xtras personales ni cualquier otro servicio no mencionado. </w:t>
      </w:r>
    </w:p>
    <w:p w:rsidR="00FE5A63" w:rsidRPr="00342A0C" w:rsidRDefault="00FE5A63" w:rsidP="00FE5A63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19"/>
          <w:szCs w:val="19"/>
          <w:lang w:val="es-ES_tradnl" w:eastAsia="en-US"/>
        </w:rPr>
      </w:pPr>
      <w:r w:rsidRPr="00342A0C">
        <w:rPr>
          <w:rFonts w:ascii="Segoe UI" w:eastAsiaTheme="minorHAnsi" w:hAnsi="Segoe UI" w:cs="Segoe UI"/>
          <w:kern w:val="0"/>
          <w:sz w:val="19"/>
          <w:szCs w:val="19"/>
          <w:lang w:val="es-ES_tradnl" w:eastAsia="en-US"/>
        </w:rPr>
        <w:t xml:space="preserve">Impuesto de alojamiento. </w:t>
      </w:r>
    </w:p>
    <w:p w:rsidR="00FE5A63" w:rsidRPr="00342A0C" w:rsidRDefault="00FE5A63" w:rsidP="006504D6">
      <w:pPr>
        <w:jc w:val="both"/>
        <w:rPr>
          <w:rFonts w:ascii="Segoe UI" w:hAnsi="Segoe UI" w:cs="Segoe UI"/>
          <w:sz w:val="19"/>
          <w:szCs w:val="19"/>
          <w:lang w:val="es-ES_tradnl"/>
        </w:rPr>
      </w:pPr>
    </w:p>
    <w:p w:rsidR="00FE5A63" w:rsidRPr="00342A0C" w:rsidRDefault="00FE5A63" w:rsidP="00FE5A63">
      <w:pPr>
        <w:jc w:val="both"/>
        <w:rPr>
          <w:rFonts w:ascii="Segoe UI" w:hAnsi="Segoe UI" w:cs="Segoe UI"/>
          <w:b/>
          <w:sz w:val="19"/>
          <w:szCs w:val="19"/>
          <w:lang w:val="es-ES_tradnl"/>
        </w:rPr>
      </w:pPr>
      <w:r w:rsidRPr="00342A0C">
        <w:rPr>
          <w:rFonts w:ascii="Segoe UI" w:hAnsi="Segoe UI" w:cs="Segoe UI"/>
          <w:b/>
          <w:sz w:val="19"/>
          <w:szCs w:val="19"/>
          <w:lang w:val="es-ES_tradnl"/>
        </w:rPr>
        <w:t>NOTAS IMPORTANTES</w:t>
      </w:r>
      <w:r w:rsidRPr="00342A0C">
        <w:rPr>
          <w:rFonts w:ascii="Segoe UI" w:hAnsi="Segoe UI" w:cs="Segoe UI"/>
          <w:b/>
          <w:sz w:val="19"/>
          <w:szCs w:val="19"/>
          <w:lang w:val="es-ES_tradnl"/>
        </w:rPr>
        <w:tab/>
      </w:r>
      <w:r w:rsidR="00370B1F">
        <w:rPr>
          <w:rFonts w:ascii="Segoe UI" w:hAnsi="Segoe UI" w:cs="Segoe UI"/>
          <w:b/>
          <w:sz w:val="19"/>
          <w:szCs w:val="19"/>
          <w:lang w:val="es-ES_tradnl"/>
        </w:rPr>
        <w:tab/>
      </w:r>
      <w:r w:rsidR="00370B1F">
        <w:rPr>
          <w:rFonts w:ascii="Segoe UI" w:hAnsi="Segoe UI" w:cs="Segoe UI"/>
          <w:b/>
          <w:color w:val="C00000"/>
          <w:sz w:val="20"/>
          <w:szCs w:val="20"/>
          <w:lang w:val="es-ES_tradnl"/>
        </w:rPr>
        <w:t>Ver Condiciones Generales</w:t>
      </w:r>
    </w:p>
    <w:p w:rsidR="001B595D" w:rsidRPr="00342A0C" w:rsidRDefault="001B595D" w:rsidP="001B595D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b/>
          <w:bCs/>
          <w:noProof w:val="0"/>
          <w:kern w:val="0"/>
          <w:sz w:val="19"/>
          <w:szCs w:val="19"/>
          <w:lang w:val="es-AR" w:eastAsia="en-US"/>
        </w:rPr>
      </w:pPr>
      <w:r w:rsidRPr="00342A0C"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  <w:t xml:space="preserve">Programa con estancia en Atenas en </w:t>
      </w:r>
      <w:r w:rsidRPr="00342A0C">
        <w:rPr>
          <w:rFonts w:ascii="Segoe UI" w:eastAsiaTheme="minorHAnsi" w:hAnsi="Segoe UI" w:cs="Segoe UI"/>
          <w:b/>
          <w:bCs/>
          <w:noProof w:val="0"/>
          <w:kern w:val="0"/>
          <w:sz w:val="19"/>
          <w:szCs w:val="19"/>
          <w:lang w:val="es-AR" w:eastAsia="en-US"/>
        </w:rPr>
        <w:t>Cat. Básico</w:t>
      </w:r>
      <w:r w:rsidRPr="00342A0C"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  <w:t xml:space="preserve">, en el circuito alojamiento en </w:t>
      </w:r>
      <w:r w:rsidRPr="00342A0C">
        <w:rPr>
          <w:rFonts w:ascii="Segoe UI" w:eastAsiaTheme="minorHAnsi" w:hAnsi="Segoe UI" w:cs="Segoe UI"/>
          <w:b/>
          <w:bCs/>
          <w:noProof w:val="0"/>
          <w:kern w:val="0"/>
          <w:sz w:val="19"/>
          <w:szCs w:val="19"/>
          <w:lang w:val="es-AR" w:eastAsia="en-US"/>
        </w:rPr>
        <w:t>Hoteles Cat. Turista</w:t>
      </w:r>
      <w:r w:rsidRPr="00342A0C"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  <w:t xml:space="preserve">. Programa con estancia en Atenas en </w:t>
      </w:r>
      <w:r w:rsidRPr="00342A0C">
        <w:rPr>
          <w:rFonts w:ascii="Segoe UI" w:eastAsiaTheme="minorHAnsi" w:hAnsi="Segoe UI" w:cs="Segoe UI"/>
          <w:b/>
          <w:bCs/>
          <w:noProof w:val="0"/>
          <w:kern w:val="0"/>
          <w:sz w:val="19"/>
          <w:szCs w:val="19"/>
          <w:lang w:val="es-AR" w:eastAsia="en-US"/>
        </w:rPr>
        <w:t>Cat. Selección</w:t>
      </w:r>
      <w:r w:rsidRPr="00342A0C"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  <w:t xml:space="preserve">, </w:t>
      </w:r>
      <w:r w:rsidRPr="00342A0C">
        <w:rPr>
          <w:rFonts w:ascii="Segoe UI" w:eastAsiaTheme="minorHAnsi" w:hAnsi="Segoe UI" w:cs="Segoe UI"/>
          <w:b/>
          <w:bCs/>
          <w:noProof w:val="0"/>
          <w:kern w:val="0"/>
          <w:sz w:val="19"/>
          <w:szCs w:val="19"/>
          <w:lang w:val="es-AR" w:eastAsia="en-US"/>
        </w:rPr>
        <w:t xml:space="preserve">Superior </w:t>
      </w:r>
      <w:r w:rsidRPr="00342A0C"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  <w:t xml:space="preserve">&amp; </w:t>
      </w:r>
      <w:r w:rsidRPr="00342A0C">
        <w:rPr>
          <w:rFonts w:ascii="Segoe UI" w:eastAsiaTheme="minorHAnsi" w:hAnsi="Segoe UI" w:cs="Segoe UI"/>
          <w:b/>
          <w:bCs/>
          <w:noProof w:val="0"/>
          <w:kern w:val="0"/>
          <w:sz w:val="19"/>
          <w:szCs w:val="19"/>
          <w:lang w:val="es-AR" w:eastAsia="en-US"/>
        </w:rPr>
        <w:t>Lujo</w:t>
      </w:r>
      <w:r w:rsidRPr="00342A0C"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  <w:t xml:space="preserve">, en el circuito </w:t>
      </w:r>
      <w:r w:rsidRPr="00342A0C">
        <w:rPr>
          <w:rFonts w:ascii="Segoe UI" w:eastAsiaTheme="minorHAnsi" w:hAnsi="Segoe UI" w:cs="Segoe UI"/>
          <w:b/>
          <w:bCs/>
          <w:noProof w:val="0"/>
          <w:kern w:val="0"/>
          <w:sz w:val="19"/>
          <w:szCs w:val="19"/>
          <w:lang w:val="es-AR" w:eastAsia="en-US"/>
        </w:rPr>
        <w:t>Hoteles Cat. Primera.</w:t>
      </w:r>
    </w:p>
    <w:p w:rsidR="001B595D" w:rsidRPr="00342A0C" w:rsidRDefault="001B595D" w:rsidP="001B595D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342A0C">
        <w:rPr>
          <w:rFonts w:ascii="Segoe UI" w:eastAsiaTheme="minorHAnsi" w:hAnsi="Segoe UI" w:cs="Segoe UI"/>
          <w:b/>
          <w:bCs/>
          <w:noProof w:val="0"/>
          <w:kern w:val="0"/>
          <w:sz w:val="19"/>
          <w:szCs w:val="19"/>
          <w:lang w:val="es-AR" w:eastAsia="en-US"/>
        </w:rPr>
        <w:t>*Días de salida del Circuito de 2 Días</w:t>
      </w:r>
      <w:r w:rsidRPr="00342A0C"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  <w:t xml:space="preserve">: </w:t>
      </w:r>
      <w:r w:rsidRPr="00342A0C">
        <w:rPr>
          <w:rFonts w:ascii="Segoe UI" w:eastAsiaTheme="minorHAnsi" w:hAnsi="Segoe UI" w:cs="Segoe UI"/>
          <w:b/>
          <w:bCs/>
          <w:noProof w:val="0"/>
          <w:kern w:val="0"/>
          <w:sz w:val="19"/>
          <w:szCs w:val="19"/>
          <w:lang w:val="es-AR" w:eastAsia="en-US"/>
        </w:rPr>
        <w:t>VIERNES</w:t>
      </w:r>
      <w:r w:rsidR="000F4F06">
        <w:rPr>
          <w:rFonts w:ascii="Segoe UI" w:eastAsiaTheme="minorHAnsi" w:hAnsi="Segoe UI" w:cs="Segoe UI"/>
          <w:b/>
          <w:bCs/>
          <w:noProof w:val="0"/>
          <w:kern w:val="0"/>
          <w:sz w:val="19"/>
          <w:szCs w:val="19"/>
          <w:lang w:val="es-AR" w:eastAsia="en-US"/>
        </w:rPr>
        <w:t xml:space="preserve"> Y LUNES</w:t>
      </w:r>
      <w:r w:rsidRPr="00342A0C">
        <w:rPr>
          <w:rFonts w:ascii="Segoe UI" w:eastAsiaTheme="minorHAnsi" w:hAnsi="Segoe UI" w:cs="Segoe UI"/>
          <w:b/>
          <w:bCs/>
          <w:noProof w:val="0"/>
          <w:kern w:val="0"/>
          <w:sz w:val="19"/>
          <w:szCs w:val="19"/>
          <w:lang w:val="es-AR" w:eastAsia="en-US"/>
        </w:rPr>
        <w:t xml:space="preserve"> </w:t>
      </w:r>
    </w:p>
    <w:p w:rsidR="001B595D" w:rsidRPr="00342A0C" w:rsidRDefault="001B595D" w:rsidP="001B595D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342A0C"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  <w:t xml:space="preserve">Niño: 0-1,99 años gratis. De 2-7,99 años 40% DESCUENTO SOBRE EL PRECIO DE LA DOBLE (compartiendo habitación con dos adultos). </w:t>
      </w:r>
    </w:p>
    <w:p w:rsidR="006504D6" w:rsidRPr="005300D5" w:rsidRDefault="006504D6" w:rsidP="006504D6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A61BE0" w:rsidRDefault="00A61BE0" w:rsidP="00A61BE0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960C54">
        <w:rPr>
          <w:rFonts w:ascii="Segoe UI" w:hAnsi="Segoe UI" w:cs="Segoe UI"/>
          <w:b/>
          <w:sz w:val="20"/>
          <w:szCs w:val="20"/>
          <w:lang w:val="es-ES_tradnl"/>
        </w:rPr>
        <w:t>PRECIOS POR PERSONA EN EUROS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85"/>
        <w:gridCol w:w="1160"/>
        <w:gridCol w:w="1161"/>
        <w:gridCol w:w="1165"/>
        <w:gridCol w:w="1161"/>
        <w:gridCol w:w="1161"/>
        <w:gridCol w:w="1163"/>
      </w:tblGrid>
      <w:tr w:rsidR="005A6F33" w:rsidRPr="005300D5" w:rsidTr="005A6F33"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5A6F33" w:rsidRPr="005300D5" w:rsidRDefault="005A6F33" w:rsidP="00BD2400">
            <w:pPr>
              <w:jc w:val="both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67" w:type="pct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6F33" w:rsidRPr="005300D5" w:rsidRDefault="005A6F33" w:rsidP="00BD2400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5300D5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TEMPORADA BAJA</w:t>
            </w:r>
          </w:p>
        </w:tc>
        <w:tc>
          <w:tcPr>
            <w:tcW w:w="1667" w:type="pct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6F33" w:rsidRPr="005300D5" w:rsidRDefault="005A6F33" w:rsidP="005A6F33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5300D5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 xml:space="preserve">TEMPORADA </w:t>
            </w: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MEDIA</w:t>
            </w:r>
          </w:p>
        </w:tc>
      </w:tr>
      <w:tr w:rsidR="005A6F33" w:rsidRPr="005300D5" w:rsidTr="005A6F33">
        <w:tc>
          <w:tcPr>
            <w:tcW w:w="1667" w:type="pct"/>
            <w:shd w:val="clear" w:color="auto" w:fill="DEEAF6" w:themeFill="accent1" w:themeFillTint="33"/>
            <w:vAlign w:val="center"/>
          </w:tcPr>
          <w:p w:rsidR="005A6F33" w:rsidRPr="005300D5" w:rsidRDefault="009D0F5F" w:rsidP="00BD2400">
            <w:pPr>
              <w:jc w:val="both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GRECIA FANTASTICA</w:t>
            </w:r>
          </w:p>
        </w:tc>
        <w:tc>
          <w:tcPr>
            <w:tcW w:w="1667" w:type="pct"/>
            <w:gridSpan w:val="3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5A6F33" w:rsidRPr="005300D5" w:rsidRDefault="005A6F33" w:rsidP="00BD2400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01/04-30/04/24</w:t>
            </w:r>
          </w:p>
        </w:tc>
        <w:tc>
          <w:tcPr>
            <w:tcW w:w="1667" w:type="pct"/>
            <w:gridSpan w:val="3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5A6F33" w:rsidRPr="005300D5" w:rsidRDefault="005A6F33" w:rsidP="005A6F33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5300D5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01/05-3</w:t>
            </w: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</w:t>
            </w:r>
            <w:r w:rsidRPr="005300D5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</w:t>
            </w: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10</w:t>
            </w:r>
            <w:r w:rsidRPr="005300D5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/2</w:t>
            </w: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4</w:t>
            </w:r>
          </w:p>
        </w:tc>
      </w:tr>
      <w:tr w:rsidR="005A6F33" w:rsidRPr="00C82983" w:rsidTr="005A6F33"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5A6F33" w:rsidRPr="00C82983" w:rsidRDefault="005A6F33" w:rsidP="00BD2400">
            <w:pPr>
              <w:jc w:val="both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bookmarkStart w:id="0" w:name="_GoBack"/>
            <w:r w:rsidRPr="00C82983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CATEGORÍA HOTELES</w:t>
            </w:r>
          </w:p>
        </w:tc>
        <w:tc>
          <w:tcPr>
            <w:tcW w:w="555" w:type="pct"/>
            <w:shd w:val="clear" w:color="auto" w:fill="D9D9D9" w:themeFill="background1" w:themeFillShade="D9"/>
            <w:vAlign w:val="center"/>
          </w:tcPr>
          <w:p w:rsidR="005A6F33" w:rsidRPr="00C82983" w:rsidRDefault="005A6F33" w:rsidP="00BD2400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C82983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SGL</w:t>
            </w:r>
          </w:p>
        </w:tc>
        <w:tc>
          <w:tcPr>
            <w:tcW w:w="555" w:type="pct"/>
            <w:shd w:val="clear" w:color="auto" w:fill="D9D9D9" w:themeFill="background1" w:themeFillShade="D9"/>
            <w:vAlign w:val="center"/>
          </w:tcPr>
          <w:p w:rsidR="005A6F33" w:rsidRPr="00C82983" w:rsidRDefault="005A6F33" w:rsidP="00BD2400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C82983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DBL</w:t>
            </w:r>
          </w:p>
        </w:tc>
        <w:tc>
          <w:tcPr>
            <w:tcW w:w="557" w:type="pc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6F33" w:rsidRPr="00C82983" w:rsidRDefault="005A6F33" w:rsidP="00BD2400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C82983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TRP</w:t>
            </w:r>
          </w:p>
        </w:tc>
        <w:tc>
          <w:tcPr>
            <w:tcW w:w="555" w:type="pc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6F33" w:rsidRPr="00C82983" w:rsidRDefault="005A6F33" w:rsidP="00BD2400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C82983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SGL</w:t>
            </w:r>
          </w:p>
        </w:tc>
        <w:tc>
          <w:tcPr>
            <w:tcW w:w="555" w:type="pct"/>
            <w:shd w:val="clear" w:color="auto" w:fill="D9D9D9" w:themeFill="background1" w:themeFillShade="D9"/>
            <w:vAlign w:val="center"/>
          </w:tcPr>
          <w:p w:rsidR="005A6F33" w:rsidRPr="00C82983" w:rsidRDefault="005A6F33" w:rsidP="00BD2400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C82983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DBL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:rsidR="005A6F33" w:rsidRPr="00C82983" w:rsidRDefault="005A6F33" w:rsidP="00BD2400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C82983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TRP</w:t>
            </w:r>
          </w:p>
        </w:tc>
      </w:tr>
      <w:bookmarkEnd w:id="0"/>
      <w:tr w:rsidR="009D0F5F" w:rsidTr="00796AAD">
        <w:tc>
          <w:tcPr>
            <w:tcW w:w="1667" w:type="pct"/>
            <w:vAlign w:val="center"/>
          </w:tcPr>
          <w:p w:rsidR="009D0F5F" w:rsidRDefault="009D0F5F" w:rsidP="009D0F5F">
            <w:pPr>
              <w:jc w:val="both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sz w:val="20"/>
                <w:szCs w:val="20"/>
                <w:lang w:val="es-ES_tradnl"/>
              </w:rPr>
              <w:t>BASICO</w:t>
            </w:r>
          </w:p>
        </w:tc>
        <w:tc>
          <w:tcPr>
            <w:tcW w:w="555" w:type="pct"/>
          </w:tcPr>
          <w:p w:rsidR="009D0F5F" w:rsidRPr="009D0F5F" w:rsidRDefault="009D0F5F" w:rsidP="009D0F5F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9D0F5F">
              <w:rPr>
                <w:rFonts w:ascii="Segoe UI" w:hAnsi="Segoe UI" w:cs="Segoe UI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555" w:type="pct"/>
          </w:tcPr>
          <w:p w:rsidR="009D0F5F" w:rsidRPr="009D0F5F" w:rsidRDefault="009D0F5F" w:rsidP="009D0F5F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D0F5F">
              <w:rPr>
                <w:rFonts w:ascii="Segoe UI" w:hAnsi="Segoe UI" w:cs="Segoe UI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557" w:type="pct"/>
            <w:tcBorders>
              <w:right w:val="single" w:sz="12" w:space="0" w:color="auto"/>
            </w:tcBorders>
          </w:tcPr>
          <w:p w:rsidR="009D0F5F" w:rsidRPr="009D0F5F" w:rsidRDefault="009D0F5F" w:rsidP="009D0F5F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D0F5F">
              <w:rPr>
                <w:rFonts w:ascii="Segoe UI" w:hAnsi="Segoe UI" w:cs="Segoe UI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555" w:type="pct"/>
            <w:tcBorders>
              <w:left w:val="single" w:sz="12" w:space="0" w:color="auto"/>
            </w:tcBorders>
          </w:tcPr>
          <w:p w:rsidR="009D0F5F" w:rsidRPr="009D0F5F" w:rsidRDefault="009D0F5F" w:rsidP="009D0F5F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D0F5F">
              <w:rPr>
                <w:rFonts w:ascii="Segoe UI" w:hAnsi="Segoe UI" w:cs="Segoe UI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555" w:type="pct"/>
          </w:tcPr>
          <w:p w:rsidR="009D0F5F" w:rsidRPr="009D0F5F" w:rsidRDefault="009D0F5F" w:rsidP="009D0F5F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D0F5F">
              <w:rPr>
                <w:rFonts w:ascii="Segoe UI" w:hAnsi="Segoe UI" w:cs="Segoe UI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556" w:type="pct"/>
          </w:tcPr>
          <w:p w:rsidR="009D0F5F" w:rsidRPr="009D0F5F" w:rsidRDefault="009D0F5F" w:rsidP="009D0F5F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D0F5F">
              <w:rPr>
                <w:rFonts w:ascii="Segoe UI" w:hAnsi="Segoe UI" w:cs="Segoe UI"/>
                <w:color w:val="000000"/>
                <w:sz w:val="20"/>
                <w:szCs w:val="20"/>
              </w:rPr>
              <w:t>553</w:t>
            </w:r>
          </w:p>
        </w:tc>
      </w:tr>
      <w:tr w:rsidR="009D0F5F" w:rsidTr="00796AAD">
        <w:tc>
          <w:tcPr>
            <w:tcW w:w="1667" w:type="pct"/>
            <w:vAlign w:val="center"/>
          </w:tcPr>
          <w:p w:rsidR="009D0F5F" w:rsidRDefault="009D0F5F" w:rsidP="009D0F5F">
            <w:pPr>
              <w:jc w:val="both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sz w:val="20"/>
                <w:szCs w:val="20"/>
                <w:lang w:val="es-ES_tradnl"/>
              </w:rPr>
              <w:t>SELECCIÓN</w:t>
            </w:r>
          </w:p>
        </w:tc>
        <w:tc>
          <w:tcPr>
            <w:tcW w:w="555" w:type="pct"/>
          </w:tcPr>
          <w:p w:rsidR="009D0F5F" w:rsidRPr="009D0F5F" w:rsidRDefault="009D0F5F" w:rsidP="009D0F5F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D0F5F">
              <w:rPr>
                <w:rFonts w:ascii="Segoe UI" w:hAnsi="Segoe UI" w:cs="Segoe UI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555" w:type="pct"/>
          </w:tcPr>
          <w:p w:rsidR="009D0F5F" w:rsidRPr="009D0F5F" w:rsidRDefault="009D0F5F" w:rsidP="009D0F5F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D0F5F">
              <w:rPr>
                <w:rFonts w:ascii="Segoe UI" w:hAnsi="Segoe UI" w:cs="Segoe UI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557" w:type="pct"/>
            <w:tcBorders>
              <w:right w:val="single" w:sz="12" w:space="0" w:color="auto"/>
            </w:tcBorders>
          </w:tcPr>
          <w:p w:rsidR="009D0F5F" w:rsidRPr="009D0F5F" w:rsidRDefault="009D0F5F" w:rsidP="009D0F5F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D0F5F">
              <w:rPr>
                <w:rFonts w:ascii="Segoe UI" w:hAnsi="Segoe UI" w:cs="Segoe UI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555" w:type="pct"/>
            <w:tcBorders>
              <w:left w:val="single" w:sz="12" w:space="0" w:color="auto"/>
            </w:tcBorders>
          </w:tcPr>
          <w:p w:rsidR="009D0F5F" w:rsidRPr="009D0F5F" w:rsidRDefault="009D0F5F" w:rsidP="009D0F5F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D0F5F">
              <w:rPr>
                <w:rFonts w:ascii="Segoe UI" w:hAnsi="Segoe UI" w:cs="Segoe UI"/>
                <w:color w:val="000000"/>
                <w:sz w:val="20"/>
                <w:szCs w:val="20"/>
              </w:rPr>
              <w:t>1085</w:t>
            </w:r>
          </w:p>
        </w:tc>
        <w:tc>
          <w:tcPr>
            <w:tcW w:w="555" w:type="pct"/>
          </w:tcPr>
          <w:p w:rsidR="009D0F5F" w:rsidRPr="009D0F5F" w:rsidRDefault="009D0F5F" w:rsidP="009D0F5F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D0F5F">
              <w:rPr>
                <w:rFonts w:ascii="Segoe UI" w:hAnsi="Segoe UI" w:cs="Segoe UI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556" w:type="pct"/>
          </w:tcPr>
          <w:p w:rsidR="009D0F5F" w:rsidRPr="009D0F5F" w:rsidRDefault="009D0F5F" w:rsidP="009D0F5F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D0F5F">
              <w:rPr>
                <w:rFonts w:ascii="Segoe UI" w:hAnsi="Segoe UI" w:cs="Segoe UI"/>
                <w:color w:val="000000"/>
                <w:sz w:val="20"/>
                <w:szCs w:val="20"/>
              </w:rPr>
              <w:t>647</w:t>
            </w:r>
          </w:p>
        </w:tc>
      </w:tr>
      <w:tr w:rsidR="009D0F5F" w:rsidTr="00796AAD">
        <w:tc>
          <w:tcPr>
            <w:tcW w:w="1667" w:type="pct"/>
            <w:vAlign w:val="center"/>
          </w:tcPr>
          <w:p w:rsidR="009D0F5F" w:rsidRDefault="009D0F5F" w:rsidP="009D0F5F">
            <w:pPr>
              <w:jc w:val="both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sz w:val="20"/>
                <w:szCs w:val="20"/>
                <w:lang w:val="es-ES_tradnl"/>
              </w:rPr>
              <w:t>SUPERIOR</w:t>
            </w:r>
          </w:p>
        </w:tc>
        <w:tc>
          <w:tcPr>
            <w:tcW w:w="555" w:type="pct"/>
          </w:tcPr>
          <w:p w:rsidR="009D0F5F" w:rsidRPr="009D0F5F" w:rsidRDefault="009D0F5F" w:rsidP="009D0F5F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D0F5F">
              <w:rPr>
                <w:rFonts w:ascii="Segoe UI" w:hAnsi="Segoe UI" w:cs="Segoe UI"/>
                <w:color w:val="000000"/>
                <w:sz w:val="20"/>
                <w:szCs w:val="20"/>
              </w:rPr>
              <w:t>1133</w:t>
            </w:r>
          </w:p>
        </w:tc>
        <w:tc>
          <w:tcPr>
            <w:tcW w:w="555" w:type="pct"/>
          </w:tcPr>
          <w:p w:rsidR="009D0F5F" w:rsidRPr="009D0F5F" w:rsidRDefault="009D0F5F" w:rsidP="009D0F5F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D0F5F">
              <w:rPr>
                <w:rFonts w:ascii="Segoe UI" w:hAnsi="Segoe UI" w:cs="Segoe UI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557" w:type="pct"/>
            <w:tcBorders>
              <w:right w:val="single" w:sz="12" w:space="0" w:color="auto"/>
            </w:tcBorders>
          </w:tcPr>
          <w:p w:rsidR="009D0F5F" w:rsidRPr="009D0F5F" w:rsidRDefault="009D0F5F" w:rsidP="009D0F5F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D0F5F">
              <w:rPr>
                <w:rFonts w:ascii="Segoe UI" w:hAnsi="Segoe UI" w:cs="Segoe UI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555" w:type="pct"/>
            <w:tcBorders>
              <w:left w:val="single" w:sz="12" w:space="0" w:color="auto"/>
            </w:tcBorders>
          </w:tcPr>
          <w:p w:rsidR="009D0F5F" w:rsidRPr="009D0F5F" w:rsidRDefault="009D0F5F" w:rsidP="009D0F5F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D0F5F">
              <w:rPr>
                <w:rFonts w:ascii="Segoe UI" w:hAnsi="Segoe UI" w:cs="Segoe UI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555" w:type="pct"/>
          </w:tcPr>
          <w:p w:rsidR="009D0F5F" w:rsidRPr="009D0F5F" w:rsidRDefault="009D0F5F" w:rsidP="009D0F5F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D0F5F">
              <w:rPr>
                <w:rFonts w:ascii="Segoe UI" w:hAnsi="Segoe UI" w:cs="Segoe U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56" w:type="pct"/>
          </w:tcPr>
          <w:p w:rsidR="009D0F5F" w:rsidRPr="009D0F5F" w:rsidRDefault="009D0F5F" w:rsidP="009D0F5F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D0F5F">
              <w:rPr>
                <w:rFonts w:ascii="Segoe UI" w:hAnsi="Segoe UI" w:cs="Segoe UI"/>
                <w:color w:val="000000"/>
                <w:sz w:val="20"/>
                <w:szCs w:val="20"/>
              </w:rPr>
              <w:t>747</w:t>
            </w:r>
          </w:p>
        </w:tc>
      </w:tr>
      <w:tr w:rsidR="009D0F5F" w:rsidTr="00796AAD">
        <w:tc>
          <w:tcPr>
            <w:tcW w:w="1667" w:type="pct"/>
            <w:vAlign w:val="center"/>
          </w:tcPr>
          <w:p w:rsidR="009D0F5F" w:rsidRDefault="009D0F5F" w:rsidP="009D0F5F">
            <w:pPr>
              <w:jc w:val="both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sz w:val="20"/>
                <w:szCs w:val="20"/>
                <w:lang w:val="es-ES_tradnl"/>
              </w:rPr>
              <w:t>LUJO</w:t>
            </w:r>
          </w:p>
        </w:tc>
        <w:tc>
          <w:tcPr>
            <w:tcW w:w="555" w:type="pct"/>
          </w:tcPr>
          <w:p w:rsidR="009D0F5F" w:rsidRPr="009D0F5F" w:rsidRDefault="009D0F5F" w:rsidP="009D0F5F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D0F5F">
              <w:rPr>
                <w:rFonts w:ascii="Segoe UI" w:hAnsi="Segoe UI" w:cs="Segoe UI"/>
                <w:color w:val="000000"/>
                <w:sz w:val="20"/>
                <w:szCs w:val="20"/>
              </w:rPr>
              <w:t>1613</w:t>
            </w:r>
          </w:p>
        </w:tc>
        <w:tc>
          <w:tcPr>
            <w:tcW w:w="555" w:type="pct"/>
          </w:tcPr>
          <w:p w:rsidR="009D0F5F" w:rsidRPr="009D0F5F" w:rsidRDefault="009D0F5F" w:rsidP="009D0F5F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D0F5F">
              <w:rPr>
                <w:rFonts w:ascii="Segoe UI" w:hAnsi="Segoe UI" w:cs="Segoe UI"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557" w:type="pct"/>
            <w:tcBorders>
              <w:right w:val="single" w:sz="12" w:space="0" w:color="auto"/>
            </w:tcBorders>
          </w:tcPr>
          <w:p w:rsidR="009D0F5F" w:rsidRPr="009D0F5F" w:rsidRDefault="009D0F5F" w:rsidP="009D0F5F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D0F5F">
              <w:rPr>
                <w:rFonts w:ascii="Segoe UI" w:hAnsi="Segoe UI" w:cs="Segoe U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55" w:type="pct"/>
            <w:tcBorders>
              <w:left w:val="single" w:sz="12" w:space="0" w:color="auto"/>
            </w:tcBorders>
          </w:tcPr>
          <w:p w:rsidR="009D0F5F" w:rsidRPr="009D0F5F" w:rsidRDefault="009D0F5F" w:rsidP="009D0F5F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D0F5F">
              <w:rPr>
                <w:rFonts w:ascii="Segoe UI" w:hAnsi="Segoe UI" w:cs="Segoe UI"/>
                <w:color w:val="000000"/>
                <w:sz w:val="20"/>
                <w:szCs w:val="20"/>
              </w:rPr>
              <w:t>1613</w:t>
            </w:r>
          </w:p>
        </w:tc>
        <w:tc>
          <w:tcPr>
            <w:tcW w:w="555" w:type="pct"/>
          </w:tcPr>
          <w:p w:rsidR="009D0F5F" w:rsidRPr="009D0F5F" w:rsidRDefault="009D0F5F" w:rsidP="009D0F5F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D0F5F">
              <w:rPr>
                <w:rFonts w:ascii="Segoe UI" w:hAnsi="Segoe UI" w:cs="Segoe UI"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556" w:type="pct"/>
          </w:tcPr>
          <w:p w:rsidR="009D0F5F" w:rsidRPr="009D0F5F" w:rsidRDefault="009D0F5F" w:rsidP="009D0F5F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D0F5F">
              <w:rPr>
                <w:rFonts w:ascii="Segoe UI" w:hAnsi="Segoe UI" w:cs="Segoe UI"/>
                <w:color w:val="000000"/>
                <w:sz w:val="20"/>
                <w:szCs w:val="20"/>
              </w:rPr>
              <w:t>947</w:t>
            </w:r>
          </w:p>
        </w:tc>
      </w:tr>
      <w:tr w:rsidR="005A6F33" w:rsidTr="005A6F33">
        <w:tc>
          <w:tcPr>
            <w:tcW w:w="5000" w:type="pct"/>
            <w:gridSpan w:val="7"/>
            <w:shd w:val="clear" w:color="auto" w:fill="7F7F7F" w:themeFill="text1" w:themeFillTint="80"/>
            <w:vAlign w:val="center"/>
          </w:tcPr>
          <w:p w:rsidR="005A6F33" w:rsidRDefault="005A6F33" w:rsidP="00443A39">
            <w:pPr>
              <w:jc w:val="both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</w:tbl>
    <w:p w:rsidR="005A6F33" w:rsidRPr="005300D5" w:rsidRDefault="005A6F33" w:rsidP="00AD1EDC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sectPr w:rsidR="005A6F33" w:rsidRPr="005300D5" w:rsidSect="0002788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3E0" w:rsidRDefault="009763E0" w:rsidP="00C020B9">
      <w:r>
        <w:separator/>
      </w:r>
    </w:p>
  </w:endnote>
  <w:endnote w:type="continuationSeparator" w:id="0">
    <w:p w:rsidR="009763E0" w:rsidRDefault="009763E0" w:rsidP="00C0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06" w:rsidRDefault="00682C06" w:rsidP="00C020B9">
    <w:pPr>
      <w:pStyle w:val="Piedepgina"/>
      <w:jc w:val="center"/>
    </w:pPr>
    <w:r>
      <w:rPr>
        <w:lang w:val="es-AR" w:eastAsia="es-AR"/>
      </w:rPr>
      <w:drawing>
        <wp:inline distT="0" distB="0" distL="0" distR="0">
          <wp:extent cx="2134800" cy="550800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TRASTES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3E0" w:rsidRDefault="009763E0" w:rsidP="00C020B9">
      <w:r>
        <w:separator/>
      </w:r>
    </w:p>
  </w:footnote>
  <w:footnote w:type="continuationSeparator" w:id="0">
    <w:p w:rsidR="009763E0" w:rsidRDefault="009763E0" w:rsidP="00C0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B2033"/>
    <w:multiLevelType w:val="hybridMultilevel"/>
    <w:tmpl w:val="C3CE4860"/>
    <w:lvl w:ilvl="0" w:tplc="B876FE9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AD0FCE"/>
    <w:multiLevelType w:val="hybridMultilevel"/>
    <w:tmpl w:val="E36C2C0E"/>
    <w:lvl w:ilvl="0" w:tplc="979A98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93F2B"/>
    <w:multiLevelType w:val="hybridMultilevel"/>
    <w:tmpl w:val="AF422B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D61A8"/>
    <w:multiLevelType w:val="hybridMultilevel"/>
    <w:tmpl w:val="49EA15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2275F"/>
    <w:multiLevelType w:val="hybridMultilevel"/>
    <w:tmpl w:val="7A4C1E74"/>
    <w:lvl w:ilvl="0" w:tplc="44FE3FBC">
      <w:start w:val="17"/>
      <w:numFmt w:val="bullet"/>
      <w:lvlText w:val=""/>
      <w:lvlJc w:val="left"/>
      <w:pPr>
        <w:ind w:left="2484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72AC001D"/>
    <w:multiLevelType w:val="hybridMultilevel"/>
    <w:tmpl w:val="1E307240"/>
    <w:lvl w:ilvl="0" w:tplc="44FE3FBC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A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9E"/>
    <w:rsid w:val="000049B7"/>
    <w:rsid w:val="00027888"/>
    <w:rsid w:val="00035300"/>
    <w:rsid w:val="0004276D"/>
    <w:rsid w:val="000729D3"/>
    <w:rsid w:val="0008632C"/>
    <w:rsid w:val="00092899"/>
    <w:rsid w:val="000A29B6"/>
    <w:rsid w:val="000B6E76"/>
    <w:rsid w:val="000C0FF4"/>
    <w:rsid w:val="000C1E98"/>
    <w:rsid w:val="000D2196"/>
    <w:rsid w:val="000E0E14"/>
    <w:rsid w:val="000E1E2B"/>
    <w:rsid w:val="000E1EE9"/>
    <w:rsid w:val="000E3877"/>
    <w:rsid w:val="000E4493"/>
    <w:rsid w:val="000E5918"/>
    <w:rsid w:val="000F4F06"/>
    <w:rsid w:val="000F6A39"/>
    <w:rsid w:val="00101418"/>
    <w:rsid w:val="00104E6D"/>
    <w:rsid w:val="00112A36"/>
    <w:rsid w:val="00131199"/>
    <w:rsid w:val="001440A5"/>
    <w:rsid w:val="0016247D"/>
    <w:rsid w:val="0016664A"/>
    <w:rsid w:val="0016795B"/>
    <w:rsid w:val="001B0C37"/>
    <w:rsid w:val="001B595D"/>
    <w:rsid w:val="001D00D7"/>
    <w:rsid w:val="001D3271"/>
    <w:rsid w:val="001E2F61"/>
    <w:rsid w:val="001F1D7D"/>
    <w:rsid w:val="001F6E92"/>
    <w:rsid w:val="0020512F"/>
    <w:rsid w:val="00205153"/>
    <w:rsid w:val="002135C2"/>
    <w:rsid w:val="002347A7"/>
    <w:rsid w:val="00235E0B"/>
    <w:rsid w:val="00241FE0"/>
    <w:rsid w:val="00257612"/>
    <w:rsid w:val="002720DB"/>
    <w:rsid w:val="00273B34"/>
    <w:rsid w:val="002C2EAB"/>
    <w:rsid w:val="002C4991"/>
    <w:rsid w:val="002D1E9E"/>
    <w:rsid w:val="0030658D"/>
    <w:rsid w:val="0032148F"/>
    <w:rsid w:val="00324913"/>
    <w:rsid w:val="00334288"/>
    <w:rsid w:val="00340B67"/>
    <w:rsid w:val="00342A0C"/>
    <w:rsid w:val="003510CF"/>
    <w:rsid w:val="00370B1F"/>
    <w:rsid w:val="003929DC"/>
    <w:rsid w:val="003A190D"/>
    <w:rsid w:val="003A5422"/>
    <w:rsid w:val="003C39E1"/>
    <w:rsid w:val="003C3C19"/>
    <w:rsid w:val="003E29AD"/>
    <w:rsid w:val="003F142E"/>
    <w:rsid w:val="003F7FBE"/>
    <w:rsid w:val="0041711D"/>
    <w:rsid w:val="0042707C"/>
    <w:rsid w:val="00441F8A"/>
    <w:rsid w:val="00467953"/>
    <w:rsid w:val="00477E2B"/>
    <w:rsid w:val="00484DA6"/>
    <w:rsid w:val="00491DC6"/>
    <w:rsid w:val="00495A2D"/>
    <w:rsid w:val="004A25E2"/>
    <w:rsid w:val="004C60DF"/>
    <w:rsid w:val="00515A18"/>
    <w:rsid w:val="00527DEB"/>
    <w:rsid w:val="005300D5"/>
    <w:rsid w:val="0053721B"/>
    <w:rsid w:val="005404B2"/>
    <w:rsid w:val="00553711"/>
    <w:rsid w:val="005558DA"/>
    <w:rsid w:val="00560A71"/>
    <w:rsid w:val="00564F5F"/>
    <w:rsid w:val="00573655"/>
    <w:rsid w:val="005777A7"/>
    <w:rsid w:val="005854E0"/>
    <w:rsid w:val="00585ECE"/>
    <w:rsid w:val="005A221C"/>
    <w:rsid w:val="005A2A71"/>
    <w:rsid w:val="005A6F33"/>
    <w:rsid w:val="005E264B"/>
    <w:rsid w:val="006376EC"/>
    <w:rsid w:val="00646034"/>
    <w:rsid w:val="006504D6"/>
    <w:rsid w:val="00655DFD"/>
    <w:rsid w:val="00665938"/>
    <w:rsid w:val="00670FC0"/>
    <w:rsid w:val="00682C06"/>
    <w:rsid w:val="006840AB"/>
    <w:rsid w:val="0069471D"/>
    <w:rsid w:val="00697698"/>
    <w:rsid w:val="006B6D49"/>
    <w:rsid w:val="006C02E1"/>
    <w:rsid w:val="006C1BD2"/>
    <w:rsid w:val="006D799E"/>
    <w:rsid w:val="006F2722"/>
    <w:rsid w:val="0070180E"/>
    <w:rsid w:val="00730878"/>
    <w:rsid w:val="007328F5"/>
    <w:rsid w:val="00733F28"/>
    <w:rsid w:val="00740717"/>
    <w:rsid w:val="007445F5"/>
    <w:rsid w:val="00751FFE"/>
    <w:rsid w:val="007577CE"/>
    <w:rsid w:val="00760AA8"/>
    <w:rsid w:val="00761F02"/>
    <w:rsid w:val="00775814"/>
    <w:rsid w:val="007812ED"/>
    <w:rsid w:val="00785E0E"/>
    <w:rsid w:val="007A2057"/>
    <w:rsid w:val="007A3ACE"/>
    <w:rsid w:val="007C484E"/>
    <w:rsid w:val="007E1F96"/>
    <w:rsid w:val="00803077"/>
    <w:rsid w:val="00807CF9"/>
    <w:rsid w:val="00830554"/>
    <w:rsid w:val="008354CE"/>
    <w:rsid w:val="00846B72"/>
    <w:rsid w:val="008562BE"/>
    <w:rsid w:val="008601A1"/>
    <w:rsid w:val="008743EC"/>
    <w:rsid w:val="00885E26"/>
    <w:rsid w:val="00887816"/>
    <w:rsid w:val="008D4BBB"/>
    <w:rsid w:val="008E46BE"/>
    <w:rsid w:val="008F333C"/>
    <w:rsid w:val="009040B1"/>
    <w:rsid w:val="009227B8"/>
    <w:rsid w:val="009337C8"/>
    <w:rsid w:val="00936E88"/>
    <w:rsid w:val="00955A95"/>
    <w:rsid w:val="00960AEF"/>
    <w:rsid w:val="00960C54"/>
    <w:rsid w:val="00962A91"/>
    <w:rsid w:val="00973485"/>
    <w:rsid w:val="009763E0"/>
    <w:rsid w:val="00981A99"/>
    <w:rsid w:val="009916D4"/>
    <w:rsid w:val="009918DC"/>
    <w:rsid w:val="00996B6F"/>
    <w:rsid w:val="009A4C31"/>
    <w:rsid w:val="009B373F"/>
    <w:rsid w:val="009C4773"/>
    <w:rsid w:val="009D0F5F"/>
    <w:rsid w:val="009E43E6"/>
    <w:rsid w:val="009F1057"/>
    <w:rsid w:val="00A04145"/>
    <w:rsid w:val="00A10D01"/>
    <w:rsid w:val="00A10E61"/>
    <w:rsid w:val="00A12920"/>
    <w:rsid w:val="00A26E5E"/>
    <w:rsid w:val="00A31EC6"/>
    <w:rsid w:val="00A32268"/>
    <w:rsid w:val="00A32721"/>
    <w:rsid w:val="00A33DC8"/>
    <w:rsid w:val="00A6021F"/>
    <w:rsid w:val="00A61BE0"/>
    <w:rsid w:val="00A74C43"/>
    <w:rsid w:val="00A90B42"/>
    <w:rsid w:val="00A94C0A"/>
    <w:rsid w:val="00A96C96"/>
    <w:rsid w:val="00AC4F28"/>
    <w:rsid w:val="00AC584F"/>
    <w:rsid w:val="00AC6F23"/>
    <w:rsid w:val="00AD12C1"/>
    <w:rsid w:val="00AD1EDC"/>
    <w:rsid w:val="00AE4A61"/>
    <w:rsid w:val="00AE4BA2"/>
    <w:rsid w:val="00AF1F25"/>
    <w:rsid w:val="00AF64C0"/>
    <w:rsid w:val="00B00408"/>
    <w:rsid w:val="00B012CA"/>
    <w:rsid w:val="00B05C05"/>
    <w:rsid w:val="00B21365"/>
    <w:rsid w:val="00B25895"/>
    <w:rsid w:val="00B348F4"/>
    <w:rsid w:val="00B42D90"/>
    <w:rsid w:val="00B460BD"/>
    <w:rsid w:val="00B5409E"/>
    <w:rsid w:val="00B63737"/>
    <w:rsid w:val="00B719EC"/>
    <w:rsid w:val="00B85C9E"/>
    <w:rsid w:val="00B86CB8"/>
    <w:rsid w:val="00BA3731"/>
    <w:rsid w:val="00BA3A5F"/>
    <w:rsid w:val="00BB59E6"/>
    <w:rsid w:val="00BE0358"/>
    <w:rsid w:val="00BE2A72"/>
    <w:rsid w:val="00C01231"/>
    <w:rsid w:val="00C020B9"/>
    <w:rsid w:val="00C21681"/>
    <w:rsid w:val="00C226FA"/>
    <w:rsid w:val="00C5023A"/>
    <w:rsid w:val="00C80A66"/>
    <w:rsid w:val="00C82983"/>
    <w:rsid w:val="00C87766"/>
    <w:rsid w:val="00CC0261"/>
    <w:rsid w:val="00CC0A40"/>
    <w:rsid w:val="00CC36DC"/>
    <w:rsid w:val="00CD0E2A"/>
    <w:rsid w:val="00CD42E7"/>
    <w:rsid w:val="00CD5EAF"/>
    <w:rsid w:val="00CF2931"/>
    <w:rsid w:val="00D01F2E"/>
    <w:rsid w:val="00D03909"/>
    <w:rsid w:val="00D2230E"/>
    <w:rsid w:val="00D40424"/>
    <w:rsid w:val="00D41BB0"/>
    <w:rsid w:val="00D42C74"/>
    <w:rsid w:val="00D43D40"/>
    <w:rsid w:val="00D54474"/>
    <w:rsid w:val="00D579A1"/>
    <w:rsid w:val="00D60EFA"/>
    <w:rsid w:val="00D613E0"/>
    <w:rsid w:val="00D64513"/>
    <w:rsid w:val="00D80191"/>
    <w:rsid w:val="00D82499"/>
    <w:rsid w:val="00D83208"/>
    <w:rsid w:val="00D87699"/>
    <w:rsid w:val="00D9386E"/>
    <w:rsid w:val="00D96601"/>
    <w:rsid w:val="00DC2EA1"/>
    <w:rsid w:val="00E01336"/>
    <w:rsid w:val="00E1013A"/>
    <w:rsid w:val="00E54364"/>
    <w:rsid w:val="00E55D02"/>
    <w:rsid w:val="00E634EF"/>
    <w:rsid w:val="00E66B93"/>
    <w:rsid w:val="00E83B79"/>
    <w:rsid w:val="00E92C5D"/>
    <w:rsid w:val="00EA004E"/>
    <w:rsid w:val="00EB134A"/>
    <w:rsid w:val="00EB584A"/>
    <w:rsid w:val="00ED461E"/>
    <w:rsid w:val="00EE3880"/>
    <w:rsid w:val="00EE501E"/>
    <w:rsid w:val="00F0019F"/>
    <w:rsid w:val="00F01F28"/>
    <w:rsid w:val="00F02907"/>
    <w:rsid w:val="00F23037"/>
    <w:rsid w:val="00F35302"/>
    <w:rsid w:val="00F41C07"/>
    <w:rsid w:val="00F4487E"/>
    <w:rsid w:val="00F53061"/>
    <w:rsid w:val="00F53616"/>
    <w:rsid w:val="00F53848"/>
    <w:rsid w:val="00F57655"/>
    <w:rsid w:val="00F720AC"/>
    <w:rsid w:val="00F77894"/>
    <w:rsid w:val="00FA6BFE"/>
    <w:rsid w:val="00FC1429"/>
    <w:rsid w:val="00FC53B4"/>
    <w:rsid w:val="00FE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96823C-8947-469F-85DE-8BA9742C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9B7"/>
    <w:pPr>
      <w:spacing w:after="0" w:line="240" w:lineRule="auto"/>
    </w:pPr>
    <w:rPr>
      <w:rFonts w:ascii="Times New Roman" w:eastAsia="Times New Roman" w:hAnsi="Times New Roman" w:cs="Times New Roman"/>
      <w:noProof/>
      <w:kern w:val="28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020B9"/>
    <w:rPr>
      <w:noProof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20B9"/>
    <w:rPr>
      <w:noProof/>
      <w:lang w:val="es-ES_tradnl"/>
    </w:rPr>
  </w:style>
  <w:style w:type="table" w:styleId="Tablaconcuadrcula">
    <w:name w:val="Table Grid"/>
    <w:basedOn w:val="Tablanormal"/>
    <w:uiPriority w:val="39"/>
    <w:rsid w:val="00F0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0B4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32268"/>
    <w:pPr>
      <w:ind w:left="720"/>
      <w:contextualSpacing/>
    </w:pPr>
    <w:rPr>
      <w:noProof w:val="0"/>
      <w:kern w:val="0"/>
    </w:rPr>
  </w:style>
  <w:style w:type="character" w:customStyle="1" w:styleId="normaltextrun">
    <w:name w:val="normaltextrun"/>
    <w:basedOn w:val="Fuentedeprrafopredeter"/>
    <w:rsid w:val="001E2F61"/>
  </w:style>
  <w:style w:type="character" w:customStyle="1" w:styleId="eop">
    <w:name w:val="eop"/>
    <w:basedOn w:val="Fuentedeprrafopredeter"/>
    <w:rsid w:val="001E2F61"/>
  </w:style>
  <w:style w:type="paragraph" w:customStyle="1" w:styleId="paragraph">
    <w:name w:val="paragraph"/>
    <w:basedOn w:val="Normal"/>
    <w:rsid w:val="001E2F61"/>
    <w:pPr>
      <w:spacing w:before="100" w:beforeAutospacing="1" w:after="100" w:afterAutospacing="1"/>
    </w:pPr>
    <w:rPr>
      <w:noProof w:val="0"/>
      <w:kern w:val="0"/>
    </w:rPr>
  </w:style>
  <w:style w:type="paragraph" w:customStyle="1" w:styleId="Default">
    <w:name w:val="Default"/>
    <w:rsid w:val="00FE5A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0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DC679-D3D5-4B29-8FF2-B3BED4835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14</cp:revision>
  <dcterms:created xsi:type="dcterms:W3CDTF">2022-11-24T17:00:00Z</dcterms:created>
  <dcterms:modified xsi:type="dcterms:W3CDTF">2023-10-24T23:40:00Z</dcterms:modified>
</cp:coreProperties>
</file>