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00" w:rsidRPr="00970663" w:rsidRDefault="006E0300" w:rsidP="00970663">
      <w:pPr>
        <w:pStyle w:val="Ttulo1"/>
        <w:spacing w:before="0" w:line="240" w:lineRule="auto"/>
        <w:rPr>
          <w:rStyle w:val="Textoennegrita"/>
          <w:rFonts w:ascii="Segoe UI" w:hAnsi="Segoe UI" w:cs="Segoe UI"/>
          <w:bCs w:val="0"/>
          <w:i/>
          <w:noProof/>
          <w:color w:val="000000" w:themeColor="text1"/>
          <w:sz w:val="24"/>
          <w:szCs w:val="20"/>
          <w:lang w:val="es-ES_tradnl"/>
        </w:rPr>
      </w:pPr>
      <w:bookmarkStart w:id="0" w:name="_Toc436654299"/>
      <w:bookmarkStart w:id="1" w:name="_Toc462740721"/>
      <w:bookmarkStart w:id="2" w:name="_Toc148431692"/>
      <w:r w:rsidRPr="00970663">
        <w:rPr>
          <w:rStyle w:val="Textoennegrita"/>
          <w:rFonts w:ascii="Segoe UI" w:hAnsi="Segoe UI" w:cs="Segoe UI"/>
          <w:bCs w:val="0"/>
          <w:noProof/>
          <w:color w:val="000000" w:themeColor="text1"/>
          <w:sz w:val="24"/>
          <w:szCs w:val="20"/>
          <w:lang w:val="es-ES_tradnl"/>
        </w:rPr>
        <w:t>MACLM: MADRID, ANDALUCIA &amp; COSTA MEDITERRANEA 10 Días</w:t>
      </w:r>
      <w:bookmarkEnd w:id="0"/>
      <w:bookmarkEnd w:id="1"/>
      <w:bookmarkEnd w:id="2"/>
    </w:p>
    <w:p w:rsidR="006E0300" w:rsidRPr="00970663" w:rsidRDefault="006E0300" w:rsidP="00970663">
      <w:pPr>
        <w:jc w:val="center"/>
        <w:rPr>
          <w:rStyle w:val="Textoennegrita"/>
          <w:rFonts w:ascii="Segoe UI" w:hAnsi="Segoe UI" w:cs="Segoe UI"/>
          <w:b w:val="0"/>
          <w:color w:val="000000" w:themeColor="text1"/>
          <w:szCs w:val="20"/>
          <w:lang w:val="es-ES_tradnl"/>
        </w:rPr>
      </w:pPr>
      <w:r w:rsidRPr="00970663">
        <w:rPr>
          <w:rStyle w:val="Textoennegrita"/>
          <w:rFonts w:ascii="Segoe UI" w:hAnsi="Segoe UI" w:cs="Segoe UI"/>
          <w:color w:val="000000" w:themeColor="text1"/>
          <w:szCs w:val="20"/>
          <w:lang w:val="es-ES_tradnl"/>
        </w:rPr>
        <w:t>Paquete Especial desde Madrid</w:t>
      </w:r>
    </w:p>
    <w:p w:rsidR="006E0300" w:rsidRPr="00970663" w:rsidRDefault="006E0300" w:rsidP="00970663">
      <w:pPr>
        <w:jc w:val="both"/>
        <w:rPr>
          <w:rStyle w:val="Textoennegrita"/>
          <w:rFonts w:ascii="Segoe UI" w:hAnsi="Segoe UI" w:cs="Segoe UI"/>
          <w:b w:val="0"/>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118"/>
        <w:gridCol w:w="1560"/>
        <w:gridCol w:w="1580"/>
        <w:gridCol w:w="1626"/>
        <w:gridCol w:w="1621"/>
      </w:tblGrid>
      <w:tr w:rsidR="006E0300" w:rsidRPr="00970663" w:rsidTr="00804E7B">
        <w:trPr>
          <w:trHeight w:val="315"/>
        </w:trPr>
        <w:tc>
          <w:tcPr>
            <w:tcW w:w="1245"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b/>
                <w:bCs/>
                <w:color w:val="385623"/>
                <w:sz w:val="20"/>
                <w:szCs w:val="20"/>
                <w:lang w:val="es-ES_tradnl"/>
              </w:rPr>
            </w:pPr>
            <w:r w:rsidRPr="00970663">
              <w:rPr>
                <w:rFonts w:ascii="Segoe UI" w:hAnsi="Segoe UI" w:cs="Segoe UI"/>
                <w:b/>
                <w:bCs/>
                <w:color w:val="385623"/>
                <w:sz w:val="20"/>
                <w:szCs w:val="20"/>
                <w:lang w:val="es-ES_tradnl"/>
              </w:rPr>
              <w:t>PRECIOS POR PERSONA EN EUROS</w:t>
            </w:r>
          </w:p>
        </w:tc>
        <w:tc>
          <w:tcPr>
            <w:tcW w:w="1845" w:type="pct"/>
            <w:gridSpan w:val="2"/>
            <w:tcBorders>
              <w:top w:val="single" w:sz="8" w:space="0" w:color="C5E0B3"/>
              <w:left w:val="nil"/>
              <w:bottom w:val="single" w:sz="12" w:space="0" w:color="A8D08D"/>
              <w:right w:val="single" w:sz="8" w:space="0" w:color="C5E0B3"/>
            </w:tcBorders>
            <w:shd w:val="clear" w:color="auto" w:fill="auto"/>
            <w:vAlign w:val="center"/>
            <w:hideMark/>
          </w:tcPr>
          <w:p w:rsidR="006E0300" w:rsidRPr="00970663" w:rsidRDefault="006E0300" w:rsidP="00970663">
            <w:pPr>
              <w:jc w:val="center"/>
              <w:rPr>
                <w:rFonts w:ascii="Segoe UI" w:hAnsi="Segoe UI" w:cs="Segoe UI"/>
                <w:b/>
                <w:bCs/>
                <w:color w:val="385623"/>
                <w:sz w:val="20"/>
                <w:szCs w:val="20"/>
                <w:lang w:val="es-ES_tradnl"/>
              </w:rPr>
            </w:pPr>
            <w:r w:rsidRPr="00970663">
              <w:rPr>
                <w:rFonts w:ascii="Segoe UI" w:hAnsi="Segoe UI" w:cs="Segoe UI"/>
                <w:b/>
                <w:bCs/>
                <w:color w:val="385623"/>
                <w:sz w:val="20"/>
                <w:szCs w:val="20"/>
                <w:lang w:val="es-ES_tradnl"/>
              </w:rPr>
              <w:t>SUPERIOR “T”</w:t>
            </w:r>
          </w:p>
        </w:tc>
        <w:tc>
          <w:tcPr>
            <w:tcW w:w="1910" w:type="pct"/>
            <w:gridSpan w:val="2"/>
            <w:tcBorders>
              <w:top w:val="single" w:sz="8" w:space="0" w:color="C5E0B3"/>
              <w:left w:val="nil"/>
              <w:bottom w:val="single" w:sz="12" w:space="0" w:color="A8D08D"/>
              <w:right w:val="single" w:sz="8" w:space="0" w:color="C5E0B3"/>
            </w:tcBorders>
            <w:shd w:val="clear" w:color="auto" w:fill="auto"/>
            <w:vAlign w:val="center"/>
            <w:hideMark/>
          </w:tcPr>
          <w:p w:rsidR="006E0300" w:rsidRPr="00970663" w:rsidRDefault="006E0300" w:rsidP="00970663">
            <w:pPr>
              <w:jc w:val="center"/>
              <w:rPr>
                <w:rFonts w:ascii="Segoe UI" w:hAnsi="Segoe UI" w:cs="Segoe UI"/>
                <w:b/>
                <w:bCs/>
                <w:color w:val="385623"/>
                <w:sz w:val="20"/>
                <w:szCs w:val="20"/>
                <w:lang w:val="es-ES_tradnl"/>
              </w:rPr>
            </w:pPr>
            <w:r w:rsidRPr="00970663">
              <w:rPr>
                <w:rFonts w:ascii="Segoe UI" w:hAnsi="Segoe UI" w:cs="Segoe UI"/>
                <w:b/>
                <w:bCs/>
                <w:color w:val="385623"/>
                <w:sz w:val="20"/>
                <w:szCs w:val="20"/>
                <w:lang w:val="es-ES_tradnl"/>
              </w:rPr>
              <w:t>SUPERIOR PLUS “A”</w:t>
            </w:r>
          </w:p>
        </w:tc>
      </w:tr>
      <w:tr w:rsidR="006E0300" w:rsidRPr="00970663" w:rsidTr="00804E7B">
        <w:trPr>
          <w:trHeight w:val="312"/>
        </w:trPr>
        <w:tc>
          <w:tcPr>
            <w:tcW w:w="1245" w:type="pct"/>
            <w:vMerge/>
            <w:tcBorders>
              <w:top w:val="single" w:sz="8" w:space="0" w:color="C5E0B3"/>
              <w:left w:val="single" w:sz="8" w:space="0" w:color="C5E0B3"/>
              <w:bottom w:val="single" w:sz="8" w:space="0" w:color="C5E0B3"/>
              <w:right w:val="single" w:sz="8" w:space="0" w:color="C5E0B3"/>
            </w:tcBorders>
            <w:vAlign w:val="center"/>
            <w:hideMark/>
          </w:tcPr>
          <w:p w:rsidR="006E0300" w:rsidRPr="00970663" w:rsidRDefault="006E0300" w:rsidP="00970663">
            <w:pPr>
              <w:rPr>
                <w:rFonts w:ascii="Segoe UI" w:hAnsi="Segoe UI" w:cs="Segoe UI"/>
                <w:b/>
                <w:bCs/>
                <w:color w:val="385623"/>
                <w:sz w:val="20"/>
                <w:szCs w:val="20"/>
                <w:lang w:val="es-ES_tradnl"/>
              </w:rPr>
            </w:pPr>
          </w:p>
        </w:tc>
        <w:tc>
          <w:tcPr>
            <w:tcW w:w="917"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b/>
                <w:bCs/>
                <w:color w:val="385623"/>
                <w:sz w:val="20"/>
                <w:szCs w:val="20"/>
                <w:lang w:val="es-ES_tradnl"/>
              </w:rPr>
            </w:pPr>
            <w:r w:rsidRPr="00970663">
              <w:rPr>
                <w:rFonts w:ascii="Segoe UI" w:hAnsi="Segoe UI" w:cs="Segoe UI"/>
                <w:b/>
                <w:bCs/>
                <w:color w:val="385623"/>
                <w:sz w:val="20"/>
                <w:szCs w:val="20"/>
                <w:lang w:val="es-ES_tradnl"/>
              </w:rPr>
              <w:t>Habitación Doble</w:t>
            </w:r>
          </w:p>
        </w:tc>
        <w:tc>
          <w:tcPr>
            <w:tcW w:w="929"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b/>
                <w:bCs/>
                <w:color w:val="385623"/>
                <w:sz w:val="20"/>
                <w:szCs w:val="20"/>
                <w:lang w:val="es-ES_tradnl"/>
              </w:rPr>
            </w:pPr>
            <w:r w:rsidRPr="00970663">
              <w:rPr>
                <w:rFonts w:ascii="Segoe UI" w:hAnsi="Segoe UI" w:cs="Segoe UI"/>
                <w:b/>
                <w:bCs/>
                <w:color w:val="385623"/>
                <w:sz w:val="20"/>
                <w:szCs w:val="20"/>
                <w:lang w:val="es-ES_tradnl"/>
              </w:rPr>
              <w:t>Habitación Single</w:t>
            </w:r>
          </w:p>
        </w:tc>
        <w:tc>
          <w:tcPr>
            <w:tcW w:w="956"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b/>
                <w:bCs/>
                <w:color w:val="385623"/>
                <w:sz w:val="20"/>
                <w:szCs w:val="20"/>
                <w:lang w:val="es-ES_tradnl"/>
              </w:rPr>
            </w:pPr>
            <w:r w:rsidRPr="00970663">
              <w:rPr>
                <w:rFonts w:ascii="Segoe UI" w:hAnsi="Segoe UI" w:cs="Segoe UI"/>
                <w:b/>
                <w:bCs/>
                <w:color w:val="385623"/>
                <w:sz w:val="20"/>
                <w:szCs w:val="20"/>
                <w:lang w:val="es-ES_tradnl"/>
              </w:rPr>
              <w:t>Habitación Doble</w:t>
            </w:r>
          </w:p>
        </w:tc>
        <w:tc>
          <w:tcPr>
            <w:tcW w:w="954"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b/>
                <w:bCs/>
                <w:color w:val="385623"/>
                <w:sz w:val="20"/>
                <w:szCs w:val="20"/>
                <w:lang w:val="es-ES_tradnl"/>
              </w:rPr>
            </w:pPr>
            <w:r w:rsidRPr="00970663">
              <w:rPr>
                <w:rFonts w:ascii="Segoe UI" w:hAnsi="Segoe UI" w:cs="Segoe UI"/>
                <w:b/>
                <w:bCs/>
                <w:color w:val="385623"/>
                <w:sz w:val="20"/>
                <w:szCs w:val="20"/>
                <w:lang w:val="es-ES_tradnl"/>
              </w:rPr>
              <w:t>Habitación Single</w:t>
            </w:r>
          </w:p>
        </w:tc>
      </w:tr>
      <w:tr w:rsidR="006E0300" w:rsidRPr="00970663" w:rsidTr="00804E7B">
        <w:trPr>
          <w:trHeight w:val="300"/>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b/>
                <w:bCs/>
                <w:sz w:val="20"/>
                <w:szCs w:val="20"/>
                <w:lang w:val="es-ES_tradnl"/>
              </w:rPr>
            </w:pPr>
            <w:r w:rsidRPr="00970663">
              <w:rPr>
                <w:rFonts w:ascii="Segoe UI" w:hAnsi="Segoe UI" w:cs="Segoe UI"/>
                <w:bCs/>
                <w:sz w:val="20"/>
                <w:szCs w:val="20"/>
                <w:lang w:val="es-ES_tradnl"/>
              </w:rPr>
              <w:t>Abril 2024 – Octubre 2024</w:t>
            </w:r>
          </w:p>
        </w:tc>
        <w:tc>
          <w:tcPr>
            <w:tcW w:w="917"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1725</w:t>
            </w:r>
          </w:p>
        </w:tc>
        <w:tc>
          <w:tcPr>
            <w:tcW w:w="929"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2630</w:t>
            </w:r>
          </w:p>
        </w:tc>
        <w:tc>
          <w:tcPr>
            <w:tcW w:w="956"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1995</w:t>
            </w:r>
          </w:p>
        </w:tc>
        <w:tc>
          <w:tcPr>
            <w:tcW w:w="954"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3055</w:t>
            </w:r>
          </w:p>
        </w:tc>
      </w:tr>
      <w:tr w:rsidR="006E0300" w:rsidRPr="00970663" w:rsidTr="00804E7B">
        <w:trPr>
          <w:trHeight w:val="492"/>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b/>
                <w:bCs/>
                <w:sz w:val="20"/>
                <w:szCs w:val="20"/>
                <w:lang w:val="es-ES_tradnl"/>
              </w:rPr>
            </w:pPr>
            <w:r w:rsidRPr="00970663">
              <w:rPr>
                <w:rFonts w:ascii="Segoe UI" w:hAnsi="Segoe UI" w:cs="Segoe UI"/>
                <w:bCs/>
                <w:sz w:val="20"/>
                <w:szCs w:val="20"/>
                <w:lang w:val="es-ES_tradnl"/>
              </w:rPr>
              <w:t>Noviembre 2024 &amp; Marzo 2025</w:t>
            </w:r>
          </w:p>
        </w:tc>
        <w:tc>
          <w:tcPr>
            <w:tcW w:w="917"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1670</w:t>
            </w:r>
          </w:p>
        </w:tc>
        <w:tc>
          <w:tcPr>
            <w:tcW w:w="929"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2575</w:t>
            </w:r>
          </w:p>
        </w:tc>
        <w:tc>
          <w:tcPr>
            <w:tcW w:w="956"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1845</w:t>
            </w:r>
          </w:p>
        </w:tc>
        <w:tc>
          <w:tcPr>
            <w:tcW w:w="954"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2900</w:t>
            </w:r>
          </w:p>
        </w:tc>
      </w:tr>
      <w:tr w:rsidR="006E0300" w:rsidRPr="00970663" w:rsidTr="00804E7B">
        <w:trPr>
          <w:trHeight w:val="300"/>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b/>
                <w:bCs/>
                <w:sz w:val="20"/>
                <w:szCs w:val="20"/>
                <w:lang w:val="es-ES_tradnl"/>
              </w:rPr>
            </w:pPr>
            <w:r w:rsidRPr="00970663">
              <w:rPr>
                <w:rFonts w:ascii="Segoe UI" w:hAnsi="Segoe UI" w:cs="Segoe UI"/>
                <w:bCs/>
                <w:sz w:val="20"/>
                <w:szCs w:val="20"/>
                <w:lang w:val="es-ES_tradnl"/>
              </w:rPr>
              <w:t>Diciembre 2024 – Febrero 2025</w:t>
            </w:r>
          </w:p>
        </w:tc>
        <w:tc>
          <w:tcPr>
            <w:tcW w:w="917"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1660</w:t>
            </w:r>
          </w:p>
        </w:tc>
        <w:tc>
          <w:tcPr>
            <w:tcW w:w="929"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2565</w:t>
            </w:r>
          </w:p>
        </w:tc>
        <w:tc>
          <w:tcPr>
            <w:tcW w:w="956"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1825</w:t>
            </w:r>
          </w:p>
        </w:tc>
        <w:tc>
          <w:tcPr>
            <w:tcW w:w="954"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2875</w:t>
            </w:r>
          </w:p>
        </w:tc>
      </w:tr>
      <w:tr w:rsidR="006E0300" w:rsidRPr="00970663" w:rsidTr="00804E7B">
        <w:trPr>
          <w:trHeight w:val="300"/>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b/>
                <w:bCs/>
                <w:sz w:val="20"/>
                <w:szCs w:val="20"/>
                <w:lang w:val="es-ES_tradnl"/>
              </w:rPr>
            </w:pPr>
            <w:r w:rsidRPr="00970663">
              <w:rPr>
                <w:rFonts w:ascii="Segoe UI" w:hAnsi="Segoe UI" w:cs="Segoe UI"/>
                <w:b/>
                <w:bCs/>
                <w:sz w:val="20"/>
                <w:szCs w:val="20"/>
                <w:lang w:val="es-ES_tradnl"/>
              </w:rPr>
              <w:t>SUPLEMENTO SALIDA</w:t>
            </w:r>
          </w:p>
        </w:tc>
        <w:tc>
          <w:tcPr>
            <w:tcW w:w="3755" w:type="pct"/>
            <w:gridSpan w:val="4"/>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 </w:t>
            </w:r>
          </w:p>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 </w:t>
            </w:r>
          </w:p>
        </w:tc>
      </w:tr>
      <w:tr w:rsidR="006E0300" w:rsidRPr="00970663" w:rsidTr="00804E7B">
        <w:trPr>
          <w:trHeight w:val="300"/>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bCs/>
                <w:sz w:val="20"/>
                <w:szCs w:val="20"/>
                <w:lang w:val="es-ES_tradnl"/>
              </w:rPr>
            </w:pPr>
            <w:r w:rsidRPr="00970663">
              <w:rPr>
                <w:rFonts w:ascii="Segoe UI" w:hAnsi="Segoe UI" w:cs="Segoe UI"/>
                <w:bCs/>
                <w:sz w:val="20"/>
                <w:szCs w:val="20"/>
                <w:lang w:val="es-ES_tradnl"/>
              </w:rPr>
              <w:t>Abril: 13, 20 &amp; 27</w:t>
            </w:r>
          </w:p>
        </w:tc>
        <w:tc>
          <w:tcPr>
            <w:tcW w:w="184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125</w:t>
            </w:r>
          </w:p>
        </w:tc>
        <w:tc>
          <w:tcPr>
            <w:tcW w:w="1910"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jc w:val="center"/>
              <w:rPr>
                <w:rFonts w:ascii="Segoe UI" w:hAnsi="Segoe UI" w:cs="Segoe UI"/>
                <w:sz w:val="20"/>
                <w:szCs w:val="20"/>
                <w:lang w:val="es-ES_tradnl"/>
              </w:rPr>
            </w:pPr>
            <w:r w:rsidRPr="00970663">
              <w:rPr>
                <w:rFonts w:ascii="Segoe UI" w:hAnsi="Segoe UI" w:cs="Segoe UI"/>
                <w:sz w:val="20"/>
                <w:szCs w:val="20"/>
                <w:lang w:val="es-ES_tradnl"/>
              </w:rPr>
              <w:t>205</w:t>
            </w:r>
          </w:p>
        </w:tc>
      </w:tr>
      <w:tr w:rsidR="006E0300" w:rsidRPr="00970663" w:rsidTr="00804E7B">
        <w:trPr>
          <w:trHeight w:val="300"/>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bCs/>
                <w:sz w:val="20"/>
                <w:szCs w:val="20"/>
                <w:lang w:val="es-ES_tradnl"/>
              </w:rPr>
            </w:pPr>
            <w:r w:rsidRPr="00970663">
              <w:rPr>
                <w:rFonts w:ascii="Segoe UI" w:hAnsi="Segoe UI" w:cs="Segoe UI"/>
                <w:bCs/>
                <w:sz w:val="20"/>
                <w:szCs w:val="20"/>
                <w:lang w:val="es-ES_tradnl"/>
              </w:rPr>
              <w:t>Mayo: 11 &amp; 25</w:t>
            </w:r>
          </w:p>
        </w:tc>
        <w:tc>
          <w:tcPr>
            <w:tcW w:w="1845" w:type="pct"/>
            <w:gridSpan w:val="2"/>
            <w:vMerge/>
            <w:tcBorders>
              <w:top w:val="nil"/>
              <w:left w:val="single" w:sz="8" w:space="0" w:color="C5E0B3"/>
              <w:bottom w:val="single" w:sz="8" w:space="0" w:color="C5E0B3"/>
              <w:right w:val="single" w:sz="8" w:space="0" w:color="C5E0B3"/>
            </w:tcBorders>
            <w:vAlign w:val="center"/>
            <w:hideMark/>
          </w:tcPr>
          <w:p w:rsidR="006E0300" w:rsidRPr="00970663" w:rsidRDefault="006E0300" w:rsidP="00970663">
            <w:pPr>
              <w:rPr>
                <w:rFonts w:ascii="Segoe UI" w:hAnsi="Segoe UI" w:cs="Segoe UI"/>
                <w:sz w:val="20"/>
                <w:szCs w:val="20"/>
                <w:lang w:val="es-ES_tradnl"/>
              </w:rPr>
            </w:pPr>
          </w:p>
        </w:tc>
        <w:tc>
          <w:tcPr>
            <w:tcW w:w="1910" w:type="pct"/>
            <w:gridSpan w:val="2"/>
            <w:vMerge/>
            <w:tcBorders>
              <w:top w:val="nil"/>
              <w:left w:val="single" w:sz="8" w:space="0" w:color="C5E0B3"/>
              <w:bottom w:val="single" w:sz="8" w:space="0" w:color="C5E0B3"/>
              <w:right w:val="single" w:sz="8" w:space="0" w:color="C5E0B3"/>
            </w:tcBorders>
            <w:vAlign w:val="center"/>
            <w:hideMark/>
          </w:tcPr>
          <w:p w:rsidR="006E0300" w:rsidRPr="00970663" w:rsidRDefault="006E0300" w:rsidP="00970663">
            <w:pPr>
              <w:rPr>
                <w:rFonts w:ascii="Segoe UI" w:hAnsi="Segoe UI" w:cs="Segoe UI"/>
                <w:sz w:val="20"/>
                <w:szCs w:val="20"/>
                <w:lang w:val="es-ES_tradnl"/>
              </w:rPr>
            </w:pPr>
          </w:p>
        </w:tc>
      </w:tr>
      <w:tr w:rsidR="006E0300" w:rsidRPr="00970663" w:rsidTr="00804E7B">
        <w:trPr>
          <w:trHeight w:val="300"/>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bCs/>
                <w:sz w:val="20"/>
                <w:szCs w:val="20"/>
                <w:lang w:val="es-ES_tradnl"/>
              </w:rPr>
            </w:pPr>
            <w:r w:rsidRPr="00970663">
              <w:rPr>
                <w:rFonts w:ascii="Segoe UI" w:hAnsi="Segoe UI" w:cs="Segoe UI"/>
                <w:bCs/>
                <w:sz w:val="20"/>
                <w:szCs w:val="20"/>
                <w:lang w:val="es-ES_tradnl"/>
              </w:rPr>
              <w:t>Agosto: 10</w:t>
            </w:r>
          </w:p>
        </w:tc>
        <w:tc>
          <w:tcPr>
            <w:tcW w:w="1845" w:type="pct"/>
            <w:gridSpan w:val="2"/>
            <w:vMerge/>
            <w:tcBorders>
              <w:top w:val="nil"/>
              <w:left w:val="single" w:sz="8" w:space="0" w:color="C5E0B3"/>
              <w:bottom w:val="single" w:sz="8" w:space="0" w:color="C5E0B3"/>
              <w:right w:val="single" w:sz="8" w:space="0" w:color="C5E0B3"/>
            </w:tcBorders>
            <w:vAlign w:val="center"/>
            <w:hideMark/>
          </w:tcPr>
          <w:p w:rsidR="006E0300" w:rsidRPr="00970663" w:rsidRDefault="006E0300" w:rsidP="00970663">
            <w:pPr>
              <w:rPr>
                <w:rFonts w:ascii="Segoe UI" w:hAnsi="Segoe UI" w:cs="Segoe UI"/>
                <w:sz w:val="20"/>
                <w:szCs w:val="20"/>
                <w:lang w:val="es-ES_tradnl"/>
              </w:rPr>
            </w:pPr>
          </w:p>
        </w:tc>
        <w:tc>
          <w:tcPr>
            <w:tcW w:w="1910" w:type="pct"/>
            <w:gridSpan w:val="2"/>
            <w:vMerge/>
            <w:tcBorders>
              <w:top w:val="nil"/>
              <w:left w:val="single" w:sz="8" w:space="0" w:color="C5E0B3"/>
              <w:bottom w:val="single" w:sz="8" w:space="0" w:color="C5E0B3"/>
              <w:right w:val="single" w:sz="8" w:space="0" w:color="C5E0B3"/>
            </w:tcBorders>
            <w:vAlign w:val="center"/>
            <w:hideMark/>
          </w:tcPr>
          <w:p w:rsidR="006E0300" w:rsidRPr="00970663" w:rsidRDefault="006E0300" w:rsidP="00970663">
            <w:pPr>
              <w:rPr>
                <w:rFonts w:ascii="Segoe UI" w:hAnsi="Segoe UI" w:cs="Segoe UI"/>
                <w:sz w:val="20"/>
                <w:szCs w:val="20"/>
                <w:lang w:val="es-ES_tradnl"/>
              </w:rPr>
            </w:pPr>
          </w:p>
        </w:tc>
      </w:tr>
      <w:tr w:rsidR="006E0300" w:rsidRPr="00970663" w:rsidTr="00804E7B">
        <w:trPr>
          <w:trHeight w:val="300"/>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bCs/>
                <w:sz w:val="20"/>
                <w:szCs w:val="20"/>
                <w:lang w:val="es-ES_tradnl"/>
              </w:rPr>
            </w:pPr>
            <w:r w:rsidRPr="00970663">
              <w:rPr>
                <w:rFonts w:ascii="Segoe UI" w:hAnsi="Segoe UI" w:cs="Segoe UI"/>
                <w:bCs/>
                <w:sz w:val="20"/>
                <w:szCs w:val="20"/>
                <w:lang w:val="es-ES_tradnl"/>
              </w:rPr>
              <w:t>Septiembre: 14 &amp; 21</w:t>
            </w:r>
          </w:p>
        </w:tc>
        <w:tc>
          <w:tcPr>
            <w:tcW w:w="1845" w:type="pct"/>
            <w:gridSpan w:val="2"/>
            <w:vMerge/>
            <w:tcBorders>
              <w:top w:val="nil"/>
              <w:left w:val="single" w:sz="8" w:space="0" w:color="C5E0B3"/>
              <w:bottom w:val="single" w:sz="8" w:space="0" w:color="C5E0B3"/>
              <w:right w:val="single" w:sz="8" w:space="0" w:color="C5E0B3"/>
            </w:tcBorders>
            <w:vAlign w:val="center"/>
            <w:hideMark/>
          </w:tcPr>
          <w:p w:rsidR="006E0300" w:rsidRPr="00970663" w:rsidRDefault="006E0300" w:rsidP="00970663">
            <w:pPr>
              <w:rPr>
                <w:rFonts w:ascii="Segoe UI" w:hAnsi="Segoe UI" w:cs="Segoe UI"/>
                <w:sz w:val="20"/>
                <w:szCs w:val="20"/>
                <w:lang w:val="es-ES_tradnl"/>
              </w:rPr>
            </w:pPr>
          </w:p>
        </w:tc>
        <w:tc>
          <w:tcPr>
            <w:tcW w:w="1910" w:type="pct"/>
            <w:gridSpan w:val="2"/>
            <w:vMerge/>
            <w:tcBorders>
              <w:top w:val="nil"/>
              <w:left w:val="single" w:sz="8" w:space="0" w:color="C5E0B3"/>
              <w:bottom w:val="single" w:sz="8" w:space="0" w:color="C5E0B3"/>
              <w:right w:val="single" w:sz="8" w:space="0" w:color="C5E0B3"/>
            </w:tcBorders>
            <w:vAlign w:val="center"/>
            <w:hideMark/>
          </w:tcPr>
          <w:p w:rsidR="006E0300" w:rsidRPr="00970663" w:rsidRDefault="006E0300" w:rsidP="00970663">
            <w:pPr>
              <w:rPr>
                <w:rFonts w:ascii="Segoe UI" w:hAnsi="Segoe UI" w:cs="Segoe UI"/>
                <w:sz w:val="20"/>
                <w:szCs w:val="20"/>
                <w:lang w:val="es-ES_tradnl"/>
              </w:rPr>
            </w:pPr>
          </w:p>
        </w:tc>
      </w:tr>
      <w:tr w:rsidR="006E0300" w:rsidRPr="00970663" w:rsidTr="00804E7B">
        <w:trPr>
          <w:trHeight w:val="300"/>
        </w:trPr>
        <w:tc>
          <w:tcPr>
            <w:tcW w:w="1245"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bCs/>
                <w:sz w:val="20"/>
                <w:szCs w:val="20"/>
                <w:lang w:val="es-ES_tradnl"/>
              </w:rPr>
            </w:pPr>
            <w:r w:rsidRPr="00970663">
              <w:rPr>
                <w:rFonts w:ascii="Segoe UI" w:hAnsi="Segoe UI" w:cs="Segoe UI"/>
                <w:bCs/>
                <w:sz w:val="20"/>
                <w:szCs w:val="20"/>
                <w:lang w:val="es-ES_tradnl"/>
              </w:rPr>
              <w:t>Noviembre: 16</w:t>
            </w:r>
          </w:p>
        </w:tc>
        <w:tc>
          <w:tcPr>
            <w:tcW w:w="1845" w:type="pct"/>
            <w:gridSpan w:val="2"/>
            <w:vMerge/>
            <w:tcBorders>
              <w:top w:val="nil"/>
              <w:left w:val="single" w:sz="8" w:space="0" w:color="C5E0B3"/>
              <w:bottom w:val="single" w:sz="8" w:space="0" w:color="C5E0B3"/>
              <w:right w:val="single" w:sz="8" w:space="0" w:color="C5E0B3"/>
            </w:tcBorders>
            <w:vAlign w:val="center"/>
            <w:hideMark/>
          </w:tcPr>
          <w:p w:rsidR="006E0300" w:rsidRPr="00970663" w:rsidRDefault="006E0300" w:rsidP="00970663">
            <w:pPr>
              <w:rPr>
                <w:rFonts w:ascii="Segoe UI" w:hAnsi="Segoe UI" w:cs="Segoe UI"/>
                <w:sz w:val="20"/>
                <w:szCs w:val="20"/>
                <w:lang w:val="es-ES_tradnl"/>
              </w:rPr>
            </w:pPr>
          </w:p>
        </w:tc>
        <w:tc>
          <w:tcPr>
            <w:tcW w:w="1910" w:type="pct"/>
            <w:gridSpan w:val="2"/>
            <w:vMerge/>
            <w:tcBorders>
              <w:top w:val="nil"/>
              <w:left w:val="single" w:sz="8" w:space="0" w:color="C5E0B3"/>
              <w:bottom w:val="single" w:sz="8" w:space="0" w:color="C5E0B3"/>
              <w:right w:val="single" w:sz="8" w:space="0" w:color="C5E0B3"/>
            </w:tcBorders>
            <w:vAlign w:val="center"/>
            <w:hideMark/>
          </w:tcPr>
          <w:p w:rsidR="006E0300" w:rsidRPr="00970663" w:rsidRDefault="006E0300" w:rsidP="00970663">
            <w:pPr>
              <w:rPr>
                <w:rFonts w:ascii="Segoe UI" w:hAnsi="Segoe UI" w:cs="Segoe UI"/>
                <w:sz w:val="20"/>
                <w:szCs w:val="20"/>
                <w:lang w:val="es-ES_tradnl"/>
              </w:rPr>
            </w:pPr>
          </w:p>
        </w:tc>
      </w:tr>
      <w:tr w:rsidR="006E0300" w:rsidRPr="00970663" w:rsidTr="00804E7B">
        <w:trPr>
          <w:trHeight w:val="288"/>
        </w:trPr>
        <w:tc>
          <w:tcPr>
            <w:tcW w:w="5000" w:type="pct"/>
            <w:gridSpan w:val="5"/>
            <w:tcBorders>
              <w:top w:val="single" w:sz="8" w:space="0" w:color="C5E0B3"/>
              <w:left w:val="nil"/>
              <w:bottom w:val="nil"/>
              <w:right w:val="nil"/>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*El hotel de la noche de vuelta a Madrid puede no ser el mismo que a la ida</w:t>
            </w:r>
          </w:p>
        </w:tc>
      </w:tr>
    </w:tbl>
    <w:p w:rsidR="006E0300" w:rsidRPr="00970663" w:rsidRDefault="006E0300" w:rsidP="00970663">
      <w:pPr>
        <w:jc w:val="both"/>
        <w:rPr>
          <w:rStyle w:val="Textoennegrita"/>
          <w:rFonts w:ascii="Segoe UI" w:hAnsi="Segoe UI" w:cs="Segoe UI"/>
          <w:b w:val="0"/>
          <w:color w:val="000000" w:themeColor="text1"/>
          <w:sz w:val="20"/>
          <w:szCs w:val="20"/>
          <w:lang w:val="es-ES_tradnl"/>
        </w:rPr>
      </w:pPr>
    </w:p>
    <w:p w:rsidR="006E0300" w:rsidRPr="00970663" w:rsidRDefault="006E0300" w:rsidP="00970663">
      <w:pPr>
        <w:jc w:val="both"/>
        <w:rPr>
          <w:rStyle w:val="Textoennegrita"/>
          <w:rFonts w:ascii="Segoe UI" w:hAnsi="Segoe UI" w:cs="Segoe UI"/>
          <w:b w:val="0"/>
          <w:i/>
          <w:color w:val="000000" w:themeColor="text1"/>
          <w:sz w:val="20"/>
          <w:szCs w:val="20"/>
          <w:lang w:val="es-ES_tradnl"/>
        </w:rPr>
      </w:pPr>
      <w:r w:rsidRPr="00970663">
        <w:rPr>
          <w:rStyle w:val="Textoennegrita"/>
          <w:rFonts w:ascii="Segoe UI" w:hAnsi="Segoe UI" w:cs="Segoe UI"/>
          <w:i/>
          <w:color w:val="000000" w:themeColor="text1"/>
          <w:sz w:val="20"/>
          <w:szCs w:val="20"/>
          <w:lang w:val="es-ES_tradnl"/>
        </w:rPr>
        <w:t>(*) Tasa Turística Local de Barcelona no incluida, a abonar directamente en el hotel.</w:t>
      </w:r>
    </w:p>
    <w:p w:rsidR="006E0300" w:rsidRPr="00970663" w:rsidRDefault="006E0300" w:rsidP="00970663">
      <w:pPr>
        <w:jc w:val="both"/>
        <w:rPr>
          <w:rStyle w:val="Textoennegrita"/>
          <w:rFonts w:ascii="Segoe UI" w:hAnsi="Segoe UI" w:cs="Segoe UI"/>
          <w:b w:val="0"/>
          <w:bCs w:val="0"/>
          <w:i/>
          <w:color w:val="008000"/>
          <w:sz w:val="20"/>
          <w:szCs w:val="20"/>
          <w:lang w:val="es-ES_tradnl"/>
        </w:rPr>
      </w:pPr>
    </w:p>
    <w:tbl>
      <w:tblPr>
        <w:tblW w:w="8505" w:type="dxa"/>
        <w:tblCellMar>
          <w:left w:w="70" w:type="dxa"/>
          <w:right w:w="70" w:type="dxa"/>
        </w:tblCellMar>
        <w:tblLook w:val="04A0" w:firstRow="1" w:lastRow="0" w:firstColumn="1" w:lastColumn="0" w:noHBand="0" w:noVBand="1"/>
      </w:tblPr>
      <w:tblGrid>
        <w:gridCol w:w="2127"/>
        <w:gridCol w:w="2126"/>
        <w:gridCol w:w="2126"/>
        <w:gridCol w:w="2126"/>
      </w:tblGrid>
      <w:tr w:rsidR="006E0300" w:rsidRPr="00970663" w:rsidTr="00804E7B">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6E0300" w:rsidRPr="00970663" w:rsidRDefault="006E0300" w:rsidP="00970663">
            <w:pPr>
              <w:rPr>
                <w:rFonts w:ascii="Segoe UI" w:hAnsi="Segoe UI" w:cs="Segoe UI"/>
                <w:b/>
                <w:bCs/>
                <w:sz w:val="20"/>
                <w:szCs w:val="20"/>
                <w:lang w:val="es-ES_tradnl"/>
              </w:rPr>
            </w:pPr>
            <w:r w:rsidRPr="00970663">
              <w:rPr>
                <w:rFonts w:ascii="Segoe UI" w:hAnsi="Segoe UI" w:cs="Segoe UI"/>
                <w:b/>
                <w:bCs/>
                <w:sz w:val="20"/>
                <w:szCs w:val="20"/>
                <w:lang w:val="es-ES_tradnl"/>
              </w:rPr>
              <w:t>SALIDAS GARANTIZADAS LOS SÁBADOS:</w:t>
            </w:r>
          </w:p>
        </w:tc>
      </w:tr>
      <w:tr w:rsidR="006E0300" w:rsidRPr="00970663" w:rsidTr="00804E7B">
        <w:trPr>
          <w:trHeight w:val="312"/>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Abril '24:</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06, 13, 20 &amp; 27</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Octubre '24:</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05, 12, 19 &amp; 26</w:t>
            </w:r>
          </w:p>
        </w:tc>
      </w:tr>
      <w:tr w:rsidR="006E0300" w:rsidRPr="00970663" w:rsidTr="00804E7B">
        <w:trPr>
          <w:trHeight w:val="300"/>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Mayo '24:</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04, 11, 18 &amp; 25</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Noviembre '24:</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09 &amp; 16</w:t>
            </w:r>
          </w:p>
        </w:tc>
      </w:tr>
      <w:tr w:rsidR="006E0300" w:rsidRPr="00970663" w:rsidTr="00804E7B">
        <w:trPr>
          <w:trHeight w:val="492"/>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Junio '24:</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01, 08, 15, 22 &amp; 29</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Diciembre '24:</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14 &amp; 21</w:t>
            </w:r>
          </w:p>
        </w:tc>
      </w:tr>
      <w:tr w:rsidR="006E0300" w:rsidRPr="00970663" w:rsidTr="00804E7B">
        <w:trPr>
          <w:trHeight w:val="300"/>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Julio '24:</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06, 13, 20 &amp; 27</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Enero '25:</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11</w:t>
            </w:r>
          </w:p>
        </w:tc>
      </w:tr>
      <w:tr w:rsidR="006E0300" w:rsidRPr="00970663" w:rsidTr="00804E7B">
        <w:trPr>
          <w:trHeight w:val="492"/>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Agosto '24:</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03, 10, 17, 24 &amp; 31</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Febrero '25:</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15</w:t>
            </w:r>
          </w:p>
        </w:tc>
      </w:tr>
      <w:tr w:rsidR="006E0300" w:rsidRPr="00970663" w:rsidTr="00804E7B">
        <w:trPr>
          <w:trHeight w:val="300"/>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Septiembre '24:</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07, 14, 21 &amp; 28</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Marzo '25:</w:t>
            </w:r>
          </w:p>
        </w:tc>
        <w:tc>
          <w:tcPr>
            <w:tcW w:w="1250" w:type="pct"/>
            <w:tcBorders>
              <w:top w:val="nil"/>
              <w:left w:val="nil"/>
              <w:bottom w:val="single" w:sz="8" w:space="0" w:color="C5E0B3"/>
              <w:right w:val="single" w:sz="8" w:space="0" w:color="C5E0B3"/>
            </w:tcBorders>
            <w:shd w:val="clear" w:color="auto" w:fill="auto"/>
            <w:vAlign w:val="center"/>
            <w:hideMark/>
          </w:tcPr>
          <w:p w:rsidR="006E0300" w:rsidRPr="00970663" w:rsidRDefault="006E0300" w:rsidP="00970663">
            <w:pPr>
              <w:rPr>
                <w:rFonts w:ascii="Segoe UI" w:hAnsi="Segoe UI" w:cs="Segoe UI"/>
                <w:sz w:val="20"/>
                <w:szCs w:val="20"/>
                <w:lang w:val="es-ES_tradnl"/>
              </w:rPr>
            </w:pPr>
            <w:r w:rsidRPr="00970663">
              <w:rPr>
                <w:rFonts w:ascii="Segoe UI" w:hAnsi="Segoe UI" w:cs="Segoe UI"/>
                <w:sz w:val="20"/>
                <w:szCs w:val="20"/>
                <w:lang w:val="es-ES_tradnl"/>
              </w:rPr>
              <w:t>01, 08, 15 &amp; 22</w:t>
            </w:r>
          </w:p>
        </w:tc>
      </w:tr>
    </w:tbl>
    <w:p w:rsidR="006E0300" w:rsidRPr="00970663" w:rsidRDefault="006E0300" w:rsidP="00970663">
      <w:pPr>
        <w:jc w:val="both"/>
        <w:rPr>
          <w:rStyle w:val="Textoennegrita"/>
          <w:rFonts w:ascii="Segoe UI" w:hAnsi="Segoe UI" w:cs="Segoe UI"/>
          <w:b w:val="0"/>
          <w:bCs w:val="0"/>
          <w:i/>
          <w:color w:val="008000"/>
          <w:sz w:val="20"/>
          <w:szCs w:val="20"/>
          <w:lang w:val="es-ES_tradnl"/>
        </w:rPr>
      </w:pPr>
    </w:p>
    <w:p w:rsidR="006E0300" w:rsidRPr="00970663" w:rsidRDefault="006E0300" w:rsidP="00970663">
      <w:pPr>
        <w:jc w:val="both"/>
        <w:rPr>
          <w:rStyle w:val="Textoennegrita"/>
          <w:rFonts w:ascii="Segoe UI" w:hAnsi="Segoe UI" w:cs="Segoe UI"/>
          <w:b w:val="0"/>
          <w:bCs w:val="0"/>
          <w:sz w:val="20"/>
          <w:szCs w:val="20"/>
          <w:lang w:val="es-ES_tradnl"/>
        </w:rPr>
      </w:pPr>
      <w:r w:rsidRPr="00970663">
        <w:rPr>
          <w:rStyle w:val="Textoennegrita"/>
          <w:rFonts w:ascii="Segoe UI" w:hAnsi="Segoe UI" w:cs="Segoe UI"/>
          <w:color w:val="385623" w:themeColor="accent6" w:themeShade="80"/>
          <w:sz w:val="20"/>
          <w:szCs w:val="20"/>
          <w:lang w:val="es-ES_tradnl"/>
        </w:rPr>
        <w:t>INCLUSIONES:</w:t>
      </w:r>
      <w:r w:rsidRPr="00970663">
        <w:rPr>
          <w:rStyle w:val="Textoennegrita"/>
          <w:rFonts w:ascii="Segoe UI" w:hAnsi="Segoe UI" w:cs="Segoe UI"/>
          <w:sz w:val="20"/>
          <w:szCs w:val="20"/>
          <w:lang w:val="es-ES_tradnl"/>
        </w:rPr>
        <w:t xml:space="preserve"> Visitas en Madrid, Córdoba (con entrada a la Mezquita), Sevilla (con entrada a la Catedral), Granada (Alhambra y Jardines Generalife), Valencia y Barcelona / </w:t>
      </w:r>
      <w:r w:rsidRPr="00970663">
        <w:rPr>
          <w:rStyle w:val="Textoennegrita"/>
          <w:rFonts w:ascii="Segoe UI" w:hAnsi="Segoe UI" w:cs="Segoe UI"/>
          <w:color w:val="000000" w:themeColor="text1"/>
          <w:sz w:val="20"/>
          <w:szCs w:val="20"/>
          <w:lang w:val="es-ES_tradnl"/>
        </w:rPr>
        <w:t xml:space="preserve">Asistencia de guía acompañante durante el circuito </w:t>
      </w:r>
      <w:r w:rsidRPr="00970663">
        <w:rPr>
          <w:rStyle w:val="Textoennegrita"/>
          <w:rFonts w:ascii="Segoe UI" w:hAnsi="Segoe UI" w:cs="Segoe UI"/>
          <w:sz w:val="20"/>
          <w:szCs w:val="20"/>
          <w:lang w:val="es-ES_tradnl"/>
        </w:rPr>
        <w:t xml:space="preserve">/ Transporte en autobús de lujo con aire acondicionado/ Alojamiento en la clase seleccionada / Desayuno diario / Traslado aeropuerto-hotel-aeropuerto / Seguro de viaje. </w:t>
      </w:r>
    </w:p>
    <w:p w:rsidR="006E0300" w:rsidRPr="00970663" w:rsidRDefault="006E0300" w:rsidP="00970663">
      <w:pPr>
        <w:jc w:val="both"/>
        <w:rPr>
          <w:rStyle w:val="Textoennegrita"/>
          <w:rFonts w:ascii="Segoe UI" w:hAnsi="Segoe UI" w:cs="Segoe UI"/>
          <w:b w:val="0"/>
          <w:bCs w:val="0"/>
          <w:sz w:val="20"/>
          <w:szCs w:val="20"/>
          <w:lang w:val="es-ES_tradnl"/>
        </w:rPr>
      </w:pPr>
    </w:p>
    <w:p w:rsidR="006E0300" w:rsidRPr="00970663" w:rsidRDefault="006E0300" w:rsidP="00970663">
      <w:pPr>
        <w:pBdr>
          <w:bottom w:val="single" w:sz="18" w:space="1" w:color="92D050"/>
        </w:pBdr>
        <w:jc w:val="both"/>
        <w:rPr>
          <w:rStyle w:val="Textoennegrita"/>
          <w:rFonts w:ascii="Segoe UI" w:hAnsi="Segoe UI" w:cs="Segoe UI"/>
          <w:sz w:val="20"/>
          <w:szCs w:val="20"/>
          <w:lang w:val="es-ES_tradnl"/>
        </w:rPr>
      </w:pPr>
      <w:r w:rsidRPr="00970663">
        <w:rPr>
          <w:rStyle w:val="Textoennegrita"/>
          <w:rFonts w:ascii="Segoe UI" w:hAnsi="Segoe UI" w:cs="Segoe UI"/>
          <w:sz w:val="20"/>
          <w:szCs w:val="20"/>
          <w:lang w:val="es-ES_tradnl"/>
        </w:rPr>
        <w:t>1º Día (Sab.)  MADRID</w:t>
      </w:r>
    </w:p>
    <w:p w:rsidR="006E0300" w:rsidRPr="00970663" w:rsidRDefault="006E0300" w:rsidP="00970663">
      <w:pPr>
        <w:jc w:val="both"/>
        <w:rPr>
          <w:rStyle w:val="Textoennegrita"/>
          <w:rFonts w:ascii="Segoe UI" w:hAnsi="Segoe UI" w:cs="Segoe UI"/>
          <w:b w:val="0"/>
          <w:bCs w:val="0"/>
          <w:sz w:val="20"/>
          <w:szCs w:val="20"/>
          <w:lang w:val="es-ES_tradnl"/>
        </w:rPr>
      </w:pPr>
      <w:r w:rsidRPr="00970663">
        <w:rPr>
          <w:rStyle w:val="Textoennegrita"/>
          <w:rFonts w:ascii="Segoe UI" w:hAnsi="Segoe UI" w:cs="Segoe UI"/>
          <w:b w:val="0"/>
          <w:sz w:val="20"/>
          <w:szCs w:val="20"/>
          <w:lang w:val="es-ES_tradnl"/>
        </w:rPr>
        <w:t>Llegada al aeropuerto y traslado al hotel. Resto del día libre. Alojamiento en el hotel.</w:t>
      </w:r>
    </w:p>
    <w:p w:rsidR="006E0300" w:rsidRPr="00970663" w:rsidRDefault="006E0300" w:rsidP="00970663">
      <w:pPr>
        <w:pBdr>
          <w:bottom w:val="single" w:sz="18" w:space="1" w:color="92D050"/>
        </w:pBdr>
        <w:jc w:val="both"/>
        <w:rPr>
          <w:rStyle w:val="Textoennegrita"/>
          <w:rFonts w:ascii="Segoe UI" w:hAnsi="Segoe UI" w:cs="Segoe UI"/>
          <w:sz w:val="20"/>
          <w:szCs w:val="20"/>
          <w:lang w:val="es-ES_tradnl"/>
        </w:rPr>
      </w:pPr>
      <w:r w:rsidRPr="00970663">
        <w:rPr>
          <w:rStyle w:val="Textoennegrita"/>
          <w:rFonts w:ascii="Segoe UI" w:hAnsi="Segoe UI" w:cs="Segoe UI"/>
          <w:sz w:val="20"/>
          <w:szCs w:val="20"/>
          <w:lang w:val="es-ES_tradnl"/>
        </w:rPr>
        <w:t xml:space="preserve">2º Día (Dom.)  MADRID </w:t>
      </w:r>
    </w:p>
    <w:p w:rsidR="006E0300" w:rsidRDefault="006E0300" w:rsidP="00970663">
      <w:pPr>
        <w:jc w:val="both"/>
        <w:rPr>
          <w:rStyle w:val="Textoennegrita"/>
          <w:rFonts w:ascii="Segoe UI" w:hAnsi="Segoe UI" w:cs="Segoe UI"/>
          <w:b w:val="0"/>
          <w:sz w:val="20"/>
          <w:szCs w:val="20"/>
          <w:lang w:val="es-ES_tradnl"/>
        </w:rPr>
      </w:pPr>
      <w:r w:rsidRPr="00970663">
        <w:rPr>
          <w:rStyle w:val="Textoennegrita"/>
          <w:rFonts w:ascii="Segoe UI" w:hAnsi="Segoe UI" w:cs="Segoe UI"/>
          <w:b w:val="0"/>
          <w:sz w:val="20"/>
          <w:szCs w:val="20"/>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Parque del Oeste, Ciudad Universitaria, zonas comerciales y financieras del Madrid Moderno, y el Estadio Santiago Bernabéu. Tarde a su disposición. Alojamiento en el hotel. (D)</w:t>
      </w:r>
    </w:p>
    <w:p w:rsidR="00970663" w:rsidRPr="00970663" w:rsidRDefault="00970663" w:rsidP="00970663">
      <w:pPr>
        <w:jc w:val="both"/>
        <w:rPr>
          <w:rStyle w:val="Textoennegrita"/>
          <w:rFonts w:ascii="Segoe UI" w:hAnsi="Segoe UI" w:cs="Segoe UI"/>
          <w:b w:val="0"/>
          <w:sz w:val="20"/>
          <w:szCs w:val="20"/>
          <w:lang w:val="es-ES_tradnl"/>
        </w:rPr>
      </w:pPr>
    </w:p>
    <w:p w:rsidR="006E0300" w:rsidRPr="00970663" w:rsidRDefault="006E0300" w:rsidP="00970663">
      <w:pPr>
        <w:pBdr>
          <w:bottom w:val="single" w:sz="18" w:space="1" w:color="92D050"/>
        </w:pBdr>
        <w:jc w:val="both"/>
        <w:rPr>
          <w:rStyle w:val="Textoennegrita"/>
          <w:rFonts w:ascii="Segoe UI" w:hAnsi="Segoe UI" w:cs="Segoe UI"/>
          <w:sz w:val="20"/>
          <w:szCs w:val="20"/>
          <w:lang w:val="es-ES_tradnl"/>
        </w:rPr>
      </w:pPr>
      <w:r w:rsidRPr="00970663">
        <w:rPr>
          <w:rStyle w:val="Textoennegrita"/>
          <w:rFonts w:ascii="Segoe UI" w:hAnsi="Segoe UI" w:cs="Segoe UI"/>
          <w:sz w:val="20"/>
          <w:szCs w:val="20"/>
          <w:lang w:val="es-ES_tradnl"/>
        </w:rPr>
        <w:lastRenderedPageBreak/>
        <w:t>3º Día (Lun.) MADRID – CORDOBA – SEVILLA</w:t>
      </w:r>
    </w:p>
    <w:p w:rsidR="006E0300" w:rsidRPr="00970663" w:rsidRDefault="006E0300" w:rsidP="00970663">
      <w:pPr>
        <w:jc w:val="both"/>
        <w:rPr>
          <w:rStyle w:val="Textoennegrita"/>
          <w:rFonts w:ascii="Segoe UI" w:hAnsi="Segoe UI" w:cs="Segoe UI"/>
          <w:b w:val="0"/>
          <w:bCs w:val="0"/>
          <w:sz w:val="20"/>
          <w:szCs w:val="20"/>
          <w:lang w:val="es-ES_tradnl"/>
        </w:rPr>
      </w:pPr>
      <w:r w:rsidRPr="00970663">
        <w:rPr>
          <w:rStyle w:val="Textoennegrita"/>
          <w:rFonts w:ascii="Segoe UI" w:hAnsi="Segoe UI" w:cs="Segoe UI"/>
          <w:b w:val="0"/>
          <w:sz w:val="20"/>
          <w:szCs w:val="20"/>
          <w:lang w:val="es-ES_tradnl"/>
        </w:rPr>
        <w:t xml:space="preserve">Desayuno en el hotel. </w:t>
      </w:r>
      <w:r w:rsidRPr="00970663">
        <w:rPr>
          <w:rStyle w:val="Textoennegrita"/>
          <w:rFonts w:ascii="Segoe UI" w:eastAsia="Arial Unicode MS" w:hAnsi="Segoe UI" w:cs="Segoe UI"/>
          <w:b w:val="0"/>
          <w:color w:val="000000" w:themeColor="text1"/>
          <w:sz w:val="20"/>
          <w:szCs w:val="20"/>
          <w:lang w:val="es-ES_tradnl"/>
        </w:rPr>
        <w:t>Salida</w:t>
      </w:r>
      <w:r w:rsidRPr="00970663">
        <w:rPr>
          <w:rFonts w:ascii="Segoe UI" w:hAnsi="Segoe UI" w:cs="Segoe UI"/>
          <w:b/>
          <w:sz w:val="20"/>
          <w:szCs w:val="20"/>
          <w:lang w:val="es-ES_tradnl"/>
        </w:rPr>
        <w:t xml:space="preserve"> </w:t>
      </w:r>
      <w:r w:rsidRPr="00970663">
        <w:rPr>
          <w:rStyle w:val="Textoennegrita"/>
          <w:rFonts w:ascii="Segoe UI" w:hAnsi="Segoe UI" w:cs="Segoe UI"/>
          <w:b w:val="0"/>
          <w:sz w:val="20"/>
          <w:szCs w:val="20"/>
          <w:lang w:val="es-ES_tradnl"/>
        </w:rPr>
        <w:t>en dirección sur a lo largo de la tierra de Don Quijote, “El hombre de La Mancha” pasando porla venta típica de Don Quijote en Puerto Lápice.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Alojamiento en el hotel. (D)</w:t>
      </w:r>
    </w:p>
    <w:p w:rsidR="006E0300" w:rsidRPr="00970663" w:rsidRDefault="006E0300" w:rsidP="00970663">
      <w:pPr>
        <w:pBdr>
          <w:bottom w:val="single" w:sz="18" w:space="1" w:color="92D050"/>
        </w:pBdr>
        <w:jc w:val="both"/>
        <w:rPr>
          <w:rStyle w:val="Textoennegrita"/>
          <w:rFonts w:ascii="Segoe UI" w:hAnsi="Segoe UI" w:cs="Segoe UI"/>
          <w:sz w:val="20"/>
          <w:szCs w:val="20"/>
          <w:lang w:val="es-ES_tradnl"/>
        </w:rPr>
      </w:pPr>
      <w:r w:rsidRPr="00970663">
        <w:rPr>
          <w:rStyle w:val="Textoennegrita"/>
          <w:rFonts w:ascii="Segoe UI" w:hAnsi="Segoe UI" w:cs="Segoe UI"/>
          <w:sz w:val="20"/>
          <w:szCs w:val="20"/>
          <w:lang w:val="es-ES_tradnl"/>
        </w:rPr>
        <w:t>4º Día (Mar.) SEVILLA</w:t>
      </w:r>
    </w:p>
    <w:p w:rsidR="006E0300" w:rsidRPr="00970663" w:rsidRDefault="006E0300" w:rsidP="00970663">
      <w:pPr>
        <w:jc w:val="both"/>
        <w:rPr>
          <w:rStyle w:val="Textoennegrita"/>
          <w:rFonts w:ascii="Segoe UI" w:hAnsi="Segoe UI" w:cs="Segoe UI"/>
          <w:b w:val="0"/>
          <w:sz w:val="20"/>
          <w:szCs w:val="20"/>
          <w:lang w:val="es-ES_tradnl"/>
        </w:rPr>
      </w:pPr>
      <w:r w:rsidRPr="00970663">
        <w:rPr>
          <w:rStyle w:val="Textoennegrita"/>
          <w:rFonts w:ascii="Segoe UI" w:hAnsi="Segoe UI" w:cs="Segoe UI"/>
          <w:b w:val="0"/>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Alojamiento en el hotel. Visita opcional de un espectáculo Flamenco. (D)</w:t>
      </w:r>
    </w:p>
    <w:p w:rsidR="006E0300" w:rsidRPr="00970663" w:rsidRDefault="006E0300" w:rsidP="00970663">
      <w:pPr>
        <w:pBdr>
          <w:bottom w:val="single" w:sz="18" w:space="1" w:color="92D050"/>
        </w:pBdr>
        <w:jc w:val="both"/>
        <w:rPr>
          <w:rStyle w:val="Textoennegrita"/>
          <w:rFonts w:ascii="Segoe UI" w:hAnsi="Segoe UI" w:cs="Segoe UI"/>
          <w:sz w:val="20"/>
          <w:szCs w:val="20"/>
          <w:lang w:val="es-ES_tradnl"/>
        </w:rPr>
      </w:pPr>
      <w:r w:rsidRPr="00970663">
        <w:rPr>
          <w:rStyle w:val="Textoennegrita"/>
          <w:rFonts w:ascii="Segoe UI" w:hAnsi="Segoe UI" w:cs="Segoe UI"/>
          <w:sz w:val="20"/>
          <w:szCs w:val="20"/>
          <w:lang w:val="es-ES_tradnl"/>
        </w:rPr>
        <w:t>5º Día (Mie.) SEVILLA – GRANADA</w:t>
      </w:r>
    </w:p>
    <w:p w:rsidR="006E0300" w:rsidRPr="00970663" w:rsidRDefault="006E0300" w:rsidP="00970663">
      <w:pPr>
        <w:jc w:val="both"/>
        <w:rPr>
          <w:rStyle w:val="Textoennegrita"/>
          <w:rFonts w:ascii="Segoe UI" w:hAnsi="Segoe UI" w:cs="Segoe UI"/>
          <w:b w:val="0"/>
          <w:sz w:val="20"/>
          <w:szCs w:val="20"/>
          <w:lang w:val="es-ES_tradnl"/>
        </w:rPr>
      </w:pPr>
      <w:r w:rsidRPr="00970663">
        <w:rPr>
          <w:rStyle w:val="Textoennegrita"/>
          <w:rFonts w:ascii="Segoe UI" w:hAnsi="Segoe UI" w:cs="Segoe UI"/>
          <w:b w:val="0"/>
          <w:sz w:val="20"/>
          <w:szCs w:val="20"/>
          <w:lang w:val="es-ES_tradnl"/>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6E0300" w:rsidRPr="00970663" w:rsidRDefault="006E0300" w:rsidP="00970663">
      <w:pPr>
        <w:pBdr>
          <w:bottom w:val="single" w:sz="18" w:space="1" w:color="92D050"/>
        </w:pBdr>
        <w:jc w:val="both"/>
        <w:rPr>
          <w:rStyle w:val="Textoennegrita"/>
          <w:rFonts w:ascii="Segoe UI" w:hAnsi="Segoe UI" w:cs="Segoe UI"/>
          <w:sz w:val="20"/>
          <w:szCs w:val="20"/>
          <w:lang w:val="es-ES_tradnl"/>
        </w:rPr>
      </w:pPr>
      <w:r w:rsidRPr="00970663">
        <w:rPr>
          <w:rStyle w:val="Textoennegrita"/>
          <w:rFonts w:ascii="Segoe UI" w:hAnsi="Segoe UI" w:cs="Segoe UI"/>
          <w:sz w:val="20"/>
          <w:szCs w:val="20"/>
          <w:lang w:val="es-ES_tradnl"/>
        </w:rPr>
        <w:t>6º Día (Jue.) GRANADA – VALENCIA</w:t>
      </w:r>
    </w:p>
    <w:p w:rsidR="006E0300" w:rsidRPr="00970663" w:rsidRDefault="006E0300" w:rsidP="00970663">
      <w:pPr>
        <w:jc w:val="both"/>
        <w:rPr>
          <w:rStyle w:val="Textoennegrita"/>
          <w:rFonts w:ascii="Segoe UI" w:hAnsi="Segoe UI" w:cs="Segoe UI"/>
          <w:b w:val="0"/>
          <w:sz w:val="20"/>
          <w:szCs w:val="20"/>
          <w:lang w:val="es-ES_tradnl"/>
        </w:rPr>
      </w:pPr>
      <w:r w:rsidRPr="00970663">
        <w:rPr>
          <w:rStyle w:val="Textoennegrita"/>
          <w:rFonts w:ascii="Segoe UI" w:hAnsi="Segoe UI" w:cs="Segoe UI"/>
          <w:b w:val="0"/>
          <w:sz w:val="20"/>
          <w:szCs w:val="20"/>
          <w:lang w:val="es-ES_tradnl"/>
        </w:rPr>
        <w:t>Después del desayuno en el hotel salida hacia Alicante, la segunda ciudad más grande de la Comunidad Valenciana, para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originaria la internacionalmente conocida “Paella”. Alojamiento en el hotel. (D)</w:t>
      </w:r>
    </w:p>
    <w:p w:rsidR="006E0300" w:rsidRPr="00970663" w:rsidRDefault="006E0300" w:rsidP="00970663">
      <w:pPr>
        <w:pBdr>
          <w:bottom w:val="single" w:sz="18" w:space="1" w:color="92D050"/>
        </w:pBdr>
        <w:jc w:val="both"/>
        <w:rPr>
          <w:rStyle w:val="Textoennegrita"/>
          <w:rFonts w:ascii="Segoe UI" w:hAnsi="Segoe UI" w:cs="Segoe UI"/>
          <w:sz w:val="20"/>
          <w:szCs w:val="20"/>
          <w:lang w:val="es-ES_tradnl"/>
        </w:rPr>
      </w:pPr>
      <w:r w:rsidRPr="00970663">
        <w:rPr>
          <w:rStyle w:val="Textoennegrita"/>
          <w:rFonts w:ascii="Segoe UI" w:hAnsi="Segoe UI" w:cs="Segoe UI"/>
          <w:sz w:val="20"/>
          <w:szCs w:val="20"/>
          <w:lang w:val="es-ES_tradnl"/>
        </w:rPr>
        <w:t>7º Día (Vie.) VALENCIA – BARCELONA</w:t>
      </w:r>
    </w:p>
    <w:p w:rsidR="006E0300" w:rsidRPr="00970663" w:rsidRDefault="006E0300" w:rsidP="00970663">
      <w:pPr>
        <w:jc w:val="both"/>
        <w:rPr>
          <w:rStyle w:val="Textoennegrita"/>
          <w:rFonts w:ascii="Segoe UI" w:hAnsi="Segoe UI" w:cs="Segoe UI"/>
          <w:b w:val="0"/>
          <w:sz w:val="20"/>
          <w:szCs w:val="20"/>
          <w:lang w:val="es-ES_tradnl"/>
        </w:rPr>
      </w:pPr>
      <w:r w:rsidRPr="00970663">
        <w:rPr>
          <w:rStyle w:val="Textoennegrita"/>
          <w:rFonts w:ascii="Segoe UI" w:hAnsi="Segoe UI" w:cs="Segoe UI"/>
          <w:b w:val="0"/>
          <w:sz w:val="20"/>
          <w:szCs w:val="20"/>
          <w:lang w:val="es-ES_tradnl"/>
        </w:rPr>
        <w:t>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 (D)</w:t>
      </w:r>
    </w:p>
    <w:p w:rsidR="006E0300" w:rsidRPr="00970663" w:rsidRDefault="006E0300" w:rsidP="00970663">
      <w:pPr>
        <w:pBdr>
          <w:bottom w:val="single" w:sz="18" w:space="1" w:color="92D050"/>
        </w:pBdr>
        <w:jc w:val="both"/>
        <w:rPr>
          <w:rStyle w:val="Textoennegrita"/>
          <w:rFonts w:ascii="Segoe UI" w:hAnsi="Segoe UI" w:cs="Segoe UI"/>
          <w:sz w:val="20"/>
          <w:szCs w:val="20"/>
          <w:lang w:val="es-ES_tradnl"/>
        </w:rPr>
      </w:pPr>
      <w:r w:rsidRPr="00970663">
        <w:rPr>
          <w:rStyle w:val="Textoennegrita"/>
          <w:rFonts w:ascii="Segoe UI" w:hAnsi="Segoe UI" w:cs="Segoe UI"/>
          <w:sz w:val="20"/>
          <w:szCs w:val="20"/>
          <w:lang w:val="es-ES_tradnl"/>
        </w:rPr>
        <w:t>8º Día (Sab.) BARCELONA</w:t>
      </w:r>
    </w:p>
    <w:p w:rsidR="006E0300" w:rsidRPr="00970663" w:rsidRDefault="006E0300" w:rsidP="00970663">
      <w:pPr>
        <w:jc w:val="both"/>
        <w:rPr>
          <w:rStyle w:val="Textoennegrita"/>
          <w:rFonts w:ascii="Segoe UI" w:hAnsi="Segoe UI" w:cs="Segoe UI"/>
          <w:b w:val="0"/>
          <w:bCs w:val="0"/>
          <w:sz w:val="20"/>
          <w:szCs w:val="20"/>
          <w:lang w:val="es-ES_tradnl"/>
        </w:rPr>
      </w:pPr>
      <w:r w:rsidRPr="00970663">
        <w:rPr>
          <w:rStyle w:val="Textoennegrita"/>
          <w:rFonts w:ascii="Segoe UI" w:hAnsi="Segoe UI" w:cs="Segoe UI"/>
          <w:b w:val="0"/>
          <w:sz w:val="20"/>
          <w:szCs w:val="20"/>
          <w:lang w:val="es-ES_tradnl"/>
        </w:rPr>
        <w:t>Desayuno en el hotel. 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y el monumento a Colón La tarde es a su disposición para seguir descubriendo los atractivos que ofrece la ciudad, así como su variada y exquisita gastronomía. Alojamiento en el hotel. (D)</w:t>
      </w:r>
    </w:p>
    <w:p w:rsidR="006E0300" w:rsidRPr="00970663" w:rsidRDefault="006E0300" w:rsidP="00970663">
      <w:pPr>
        <w:pBdr>
          <w:bottom w:val="single" w:sz="18" w:space="1" w:color="92D050"/>
        </w:pBdr>
        <w:jc w:val="both"/>
        <w:rPr>
          <w:rStyle w:val="Textoennegrita"/>
          <w:rFonts w:ascii="Segoe UI" w:hAnsi="Segoe UI" w:cs="Segoe UI"/>
          <w:sz w:val="20"/>
          <w:szCs w:val="20"/>
          <w:lang w:val="es-ES_tradnl"/>
        </w:rPr>
      </w:pPr>
      <w:r w:rsidRPr="00970663">
        <w:rPr>
          <w:rStyle w:val="Textoennegrita"/>
          <w:rFonts w:ascii="Segoe UI" w:hAnsi="Segoe UI" w:cs="Segoe UI"/>
          <w:sz w:val="20"/>
          <w:szCs w:val="20"/>
          <w:lang w:val="es-ES_tradnl"/>
        </w:rPr>
        <w:t>9º Día (Dom.) BARCELONA – ZARAGOZA – MADRID</w:t>
      </w:r>
    </w:p>
    <w:p w:rsidR="006E0300" w:rsidRPr="00970663" w:rsidRDefault="006E0300" w:rsidP="00970663">
      <w:pPr>
        <w:jc w:val="both"/>
        <w:rPr>
          <w:rStyle w:val="Textoennegrita"/>
          <w:rFonts w:ascii="Segoe UI" w:hAnsi="Segoe UI" w:cs="Segoe UI"/>
          <w:b w:val="0"/>
          <w:sz w:val="20"/>
          <w:szCs w:val="20"/>
          <w:lang w:val="es-ES_tradnl"/>
        </w:rPr>
      </w:pPr>
      <w:r w:rsidRPr="00970663">
        <w:rPr>
          <w:rStyle w:val="Textoennegrita"/>
          <w:rFonts w:ascii="Segoe UI" w:hAnsi="Segoe UI" w:cs="Segoe UI"/>
          <w:b w:val="0"/>
          <w:sz w:val="20"/>
          <w:szCs w:val="20"/>
          <w:lang w:val="es-ES_tradnl"/>
        </w:rPr>
        <w:t xml:space="preserve">Después del desayuno en el hotel salida dirección suroeste a través de un área industrial y agrícola con determinada importancia en Europa. Llegada a Zaragoza, capital de Aragón, situada a orillas del río Ebro, que es el más caudaloso de la Península Ibérica. Zaragoza, conocida como Cesar Augusta durante el periodo Romano tuvo un papel muy importante en la historia española. Tiempo libre para visitar la impresionante arquitectura de la Basílica de Nuestra Señora del Pilar. Continuación a Madrid. Alojamiento en el hotel. (D) </w:t>
      </w:r>
    </w:p>
    <w:p w:rsidR="006E0300" w:rsidRPr="00970663" w:rsidRDefault="006E0300" w:rsidP="00970663">
      <w:pPr>
        <w:pBdr>
          <w:bottom w:val="single" w:sz="18" w:space="1" w:color="92D050"/>
        </w:pBdr>
        <w:jc w:val="both"/>
        <w:rPr>
          <w:rStyle w:val="Textoennegrita"/>
          <w:rFonts w:ascii="Segoe UI" w:hAnsi="Segoe UI" w:cs="Segoe UI"/>
          <w:bCs w:val="0"/>
          <w:sz w:val="20"/>
          <w:szCs w:val="20"/>
          <w:lang w:val="es-ES_tradnl"/>
        </w:rPr>
      </w:pPr>
      <w:r w:rsidRPr="00970663">
        <w:rPr>
          <w:rStyle w:val="Textoennegrita"/>
          <w:rFonts w:ascii="Segoe UI" w:hAnsi="Segoe UI" w:cs="Segoe UI"/>
          <w:sz w:val="20"/>
          <w:szCs w:val="20"/>
          <w:lang w:val="es-ES_tradnl"/>
        </w:rPr>
        <w:t xml:space="preserve">10º Día (Lun.) MADRID </w:t>
      </w:r>
    </w:p>
    <w:p w:rsidR="006E0300" w:rsidRPr="00970663" w:rsidRDefault="006E0300" w:rsidP="00970663">
      <w:pPr>
        <w:jc w:val="both"/>
        <w:rPr>
          <w:rStyle w:val="Textoennegrita"/>
          <w:rFonts w:ascii="Segoe UI" w:hAnsi="Segoe UI" w:cs="Segoe UI"/>
          <w:b w:val="0"/>
          <w:sz w:val="20"/>
          <w:szCs w:val="20"/>
          <w:lang w:val="es-ES_tradnl"/>
        </w:rPr>
      </w:pPr>
      <w:r w:rsidRPr="00970663">
        <w:rPr>
          <w:rStyle w:val="Textoennegrita"/>
          <w:rFonts w:ascii="Segoe UI" w:hAnsi="Segoe UI" w:cs="Segoe UI"/>
          <w:b w:val="0"/>
          <w:sz w:val="20"/>
          <w:szCs w:val="20"/>
          <w:lang w:val="es-ES_tradnl"/>
        </w:rPr>
        <w:t xml:space="preserve">Desayuno en el hotel. Traslado al aeropuerto. (D) </w:t>
      </w:r>
    </w:p>
    <w:p w:rsidR="006E0300" w:rsidRPr="00970663" w:rsidDel="00EA648B" w:rsidRDefault="006E0300" w:rsidP="00970663">
      <w:pPr>
        <w:jc w:val="both"/>
        <w:rPr>
          <w:rStyle w:val="Textoennegrita"/>
          <w:rFonts w:ascii="Segoe UI" w:hAnsi="Segoe UI" w:cs="Segoe UI"/>
          <w:b w:val="0"/>
          <w:sz w:val="20"/>
          <w:szCs w:val="20"/>
          <w:lang w:val="es-ES_tradnl"/>
        </w:rPr>
      </w:pPr>
      <w:r w:rsidRPr="00970663" w:rsidDel="00EA648B">
        <w:rPr>
          <w:rStyle w:val="Textoennegrita"/>
          <w:rFonts w:ascii="Segoe UI" w:hAnsi="Segoe UI" w:cs="Segoe UI"/>
          <w:sz w:val="20"/>
          <w:szCs w:val="20"/>
          <w:lang w:val="es-ES_tradnl"/>
        </w:rPr>
        <w:t>FIN DE LOS SERVICIOS.</w:t>
      </w:r>
    </w:p>
    <w:p w:rsidR="006E0300" w:rsidRPr="00970663" w:rsidRDefault="006E0300" w:rsidP="00970663">
      <w:pPr>
        <w:jc w:val="both"/>
        <w:rPr>
          <w:rStyle w:val="Textoennegrita"/>
          <w:rFonts w:ascii="Segoe UI" w:hAnsi="Segoe UI" w:cs="Segoe UI"/>
          <w:bCs w:val="0"/>
          <w:sz w:val="20"/>
          <w:szCs w:val="20"/>
          <w:lang w:val="es-ES_tradnl"/>
        </w:rPr>
      </w:pPr>
    </w:p>
    <w:p w:rsidR="006E0300" w:rsidRPr="00970663" w:rsidRDefault="006E0300" w:rsidP="00970663">
      <w:pPr>
        <w:jc w:val="both"/>
        <w:rPr>
          <w:rStyle w:val="Textoennegrita"/>
          <w:rFonts w:ascii="Segoe UI" w:hAnsi="Segoe UI" w:cs="Segoe UI"/>
          <w:b w:val="0"/>
          <w:i/>
          <w:sz w:val="20"/>
          <w:szCs w:val="20"/>
          <w:lang w:val="es-ES_tradnl"/>
        </w:rPr>
      </w:pPr>
      <w:r w:rsidRPr="00970663" w:rsidDel="00A85AF5">
        <w:rPr>
          <w:rStyle w:val="Textoennegrita"/>
          <w:rFonts w:ascii="Segoe UI" w:hAnsi="Segoe UI" w:cs="Segoe UI"/>
          <w:i/>
          <w:sz w:val="20"/>
          <w:szCs w:val="20"/>
          <w:lang w:val="es-ES_tradnl"/>
        </w:rPr>
        <w:t xml:space="preserve"> </w:t>
      </w:r>
      <w:r w:rsidRPr="00970663">
        <w:rPr>
          <w:rStyle w:val="Textoennegrita"/>
          <w:rFonts w:ascii="Segoe UI" w:hAnsi="Segoe UI" w:cs="Segoe UI"/>
          <w:i/>
          <w:sz w:val="20"/>
          <w:szCs w:val="20"/>
          <w:lang w:val="es-ES_tradnl"/>
        </w:rPr>
        <w:t>(*) Durante la estancia en Madrid no habrá servicio de guía acompañante.</w:t>
      </w:r>
    </w:p>
    <w:p w:rsidR="006E0300" w:rsidRPr="00970663" w:rsidRDefault="006E0300" w:rsidP="00970663">
      <w:pPr>
        <w:jc w:val="both"/>
        <w:rPr>
          <w:rStyle w:val="Textoennegrita"/>
          <w:rFonts w:ascii="Segoe UI" w:hAnsi="Segoe UI" w:cs="Segoe UI"/>
          <w:b w:val="0"/>
          <w:bCs w:val="0"/>
          <w:i/>
          <w:sz w:val="20"/>
          <w:szCs w:val="20"/>
          <w:lang w:val="es-ES_tradnl"/>
        </w:rPr>
      </w:pPr>
      <w:r w:rsidRPr="00970663">
        <w:rPr>
          <w:rStyle w:val="Textoennegrita"/>
          <w:rFonts w:ascii="Segoe UI" w:hAnsi="Segoe UI" w:cs="Segoe UI"/>
          <w:i/>
          <w:sz w:val="20"/>
          <w:szCs w:val="20"/>
          <w:lang w:val="es-ES_tradnl"/>
        </w:rPr>
        <w:t xml:space="preserve">(*) Si la visita de Madrid o Barcelona no pudiera ser realizada por motivos técnicos, sería reemplazada por el Bus Turístico de 1 día Madrid City Tour </w:t>
      </w:r>
      <w:r w:rsidRPr="00970663">
        <w:rPr>
          <w:rStyle w:val="EncabezadoCar"/>
          <w:rFonts w:ascii="Segoe UI" w:hAnsi="Segoe UI" w:cs="Segoe UI"/>
          <w:b/>
          <w:bCs/>
          <w:i/>
          <w:sz w:val="20"/>
          <w:szCs w:val="20"/>
        </w:rPr>
        <w:t>o</w:t>
      </w:r>
      <w:r w:rsidRPr="00970663">
        <w:rPr>
          <w:rStyle w:val="Textoennegrita"/>
          <w:rFonts w:ascii="Segoe UI" w:hAnsi="Segoe UI" w:cs="Segoe UI"/>
          <w:i/>
          <w:sz w:val="20"/>
          <w:szCs w:val="20"/>
          <w:lang w:val="es-ES_tradnl"/>
        </w:rPr>
        <w:t xml:space="preserve"> un walking tour por el Barrio de los Austrias (a decidir por parte del operador).</w:t>
      </w:r>
    </w:p>
    <w:p w:rsidR="006E0300" w:rsidRPr="00970663" w:rsidRDefault="006E0300" w:rsidP="00970663">
      <w:pPr>
        <w:jc w:val="both"/>
        <w:rPr>
          <w:rStyle w:val="Textoennegrita"/>
          <w:rFonts w:ascii="Segoe UI" w:hAnsi="Segoe UI" w:cs="Segoe UI"/>
          <w:b w:val="0"/>
          <w:sz w:val="20"/>
          <w:szCs w:val="20"/>
          <w:lang w:val="es-ES_tradnl"/>
        </w:rPr>
      </w:pPr>
    </w:p>
    <w:tbl>
      <w:tblPr>
        <w:tblStyle w:val="Tabladecuadrcula1clara-nfasis6"/>
        <w:tblW w:w="8500" w:type="dxa"/>
        <w:tblLayout w:type="fixed"/>
        <w:tblLook w:val="04A0" w:firstRow="1" w:lastRow="0" w:firstColumn="1" w:lastColumn="0" w:noHBand="0" w:noVBand="1"/>
      </w:tblPr>
      <w:tblGrid>
        <w:gridCol w:w="1129"/>
        <w:gridCol w:w="1276"/>
        <w:gridCol w:w="1134"/>
        <w:gridCol w:w="4961"/>
      </w:tblGrid>
      <w:tr w:rsidR="006E0300" w:rsidRPr="00970663" w:rsidTr="00804E7B">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129" w:type="dxa"/>
            <w:tcBorders>
              <w:bottom w:val="none" w:sz="0" w:space="0" w:color="auto"/>
            </w:tcBorders>
            <w:vAlign w:val="center"/>
          </w:tcPr>
          <w:p w:rsidR="006E0300" w:rsidRPr="00970663" w:rsidRDefault="006E0300" w:rsidP="00970663">
            <w:pPr>
              <w:rPr>
                <w:rFonts w:ascii="Segoe UI" w:hAnsi="Segoe UI" w:cs="Segoe UI"/>
                <w:bCs w:val="0"/>
                <w:color w:val="385623" w:themeColor="accent6" w:themeShade="80"/>
                <w:sz w:val="20"/>
                <w:szCs w:val="20"/>
                <w:lang w:val="es-ES_tradnl"/>
              </w:rPr>
            </w:pPr>
            <w:r w:rsidRPr="00970663">
              <w:rPr>
                <w:rFonts w:ascii="Segoe UI" w:hAnsi="Segoe UI" w:cs="Segoe UI"/>
                <w:color w:val="385623" w:themeColor="accent6" w:themeShade="80"/>
                <w:sz w:val="20"/>
                <w:szCs w:val="20"/>
                <w:lang w:val="es-ES_tradnl"/>
              </w:rPr>
              <w:lastRenderedPageBreak/>
              <w:t>NOCHES</w:t>
            </w:r>
          </w:p>
        </w:tc>
        <w:tc>
          <w:tcPr>
            <w:tcW w:w="1276" w:type="dxa"/>
            <w:tcBorders>
              <w:bottom w:val="none" w:sz="0" w:space="0" w:color="auto"/>
            </w:tcBorders>
            <w:vAlign w:val="center"/>
          </w:tcPr>
          <w:p w:rsidR="006E0300" w:rsidRPr="00970663" w:rsidRDefault="006E0300" w:rsidP="00970663">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970663">
              <w:rPr>
                <w:rFonts w:ascii="Segoe UI" w:hAnsi="Segoe UI" w:cs="Segoe UI"/>
                <w:color w:val="385623" w:themeColor="accent6" w:themeShade="80"/>
                <w:sz w:val="20"/>
                <w:szCs w:val="20"/>
                <w:lang w:val="es-ES_tradnl"/>
              </w:rPr>
              <w:t>CIUDAD</w:t>
            </w:r>
          </w:p>
        </w:tc>
        <w:tc>
          <w:tcPr>
            <w:tcW w:w="1134" w:type="dxa"/>
            <w:tcBorders>
              <w:bottom w:val="none" w:sz="0" w:space="0" w:color="auto"/>
            </w:tcBorders>
            <w:vAlign w:val="center"/>
          </w:tcPr>
          <w:p w:rsidR="006E0300" w:rsidRPr="00970663" w:rsidRDefault="006E0300" w:rsidP="00970663">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970663">
              <w:rPr>
                <w:rFonts w:ascii="Segoe UI" w:hAnsi="Segoe UI" w:cs="Segoe UI"/>
                <w:color w:val="385623" w:themeColor="accent6" w:themeShade="80"/>
                <w:sz w:val="20"/>
                <w:szCs w:val="20"/>
                <w:lang w:val="es-ES_tradnl"/>
              </w:rPr>
              <w:t>CLASE</w:t>
            </w:r>
          </w:p>
        </w:tc>
        <w:tc>
          <w:tcPr>
            <w:tcW w:w="4961" w:type="dxa"/>
            <w:tcBorders>
              <w:bottom w:val="none" w:sz="0" w:space="0" w:color="auto"/>
            </w:tcBorders>
            <w:vAlign w:val="center"/>
          </w:tcPr>
          <w:p w:rsidR="006E0300" w:rsidRPr="00970663" w:rsidRDefault="006E0300" w:rsidP="00970663">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970663">
              <w:rPr>
                <w:rFonts w:ascii="Segoe UI" w:hAnsi="Segoe UI" w:cs="Segoe UI"/>
                <w:color w:val="385623" w:themeColor="accent6" w:themeShade="80"/>
                <w:sz w:val="20"/>
                <w:szCs w:val="20"/>
                <w:lang w:val="es-ES_tradnl"/>
              </w:rPr>
              <w:t>HOTELES</w:t>
            </w:r>
          </w:p>
        </w:tc>
      </w:tr>
      <w:tr w:rsidR="006E0300" w:rsidRPr="00970663" w:rsidTr="00804E7B">
        <w:trPr>
          <w:trHeight w:val="251"/>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6E0300" w:rsidRPr="00970663" w:rsidRDefault="006E0300" w:rsidP="00970663">
            <w:pPr>
              <w:rPr>
                <w:rFonts w:ascii="Segoe UI" w:hAnsi="Segoe UI" w:cs="Segoe UI"/>
                <w:b w:val="0"/>
                <w:bCs w:val="0"/>
                <w:color w:val="000000" w:themeColor="text1"/>
                <w:sz w:val="20"/>
                <w:szCs w:val="20"/>
                <w:lang w:val="es-ES_tradnl"/>
              </w:rPr>
            </w:pPr>
            <w:r w:rsidRPr="00970663">
              <w:rPr>
                <w:rStyle w:val="Textoennegrita"/>
                <w:rFonts w:ascii="Segoe UI" w:hAnsi="Segoe UI" w:cs="Segoe UI"/>
                <w:color w:val="000000" w:themeColor="text1"/>
                <w:sz w:val="20"/>
                <w:szCs w:val="20"/>
                <w:lang w:val="es-ES_tradnl"/>
              </w:rPr>
              <w:t>2</w:t>
            </w:r>
          </w:p>
        </w:tc>
        <w:tc>
          <w:tcPr>
            <w:tcW w:w="1276" w:type="dxa"/>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Madrid</w:t>
            </w:r>
          </w:p>
        </w:tc>
        <w:tc>
          <w:tcPr>
            <w:tcW w:w="1134" w:type="dxa"/>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T / A</w:t>
            </w:r>
          </w:p>
        </w:tc>
        <w:tc>
          <w:tcPr>
            <w:tcW w:w="4961" w:type="dxa"/>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Fonts w:ascii="Segoe UI" w:hAnsi="Segoe UI" w:cs="Segoe UI"/>
                <w:bCs/>
                <w:color w:val="000000" w:themeColor="text1"/>
                <w:sz w:val="20"/>
                <w:szCs w:val="20"/>
                <w:lang w:val="es-ES_tradnl"/>
              </w:rPr>
              <w:t>Meliá Castilla / Princesa Plaza o similar</w:t>
            </w:r>
          </w:p>
        </w:tc>
      </w:tr>
      <w:tr w:rsidR="006E0300" w:rsidRPr="00970663" w:rsidTr="00804E7B">
        <w:trPr>
          <w:trHeight w:val="287"/>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6E0300" w:rsidRPr="00970663" w:rsidRDefault="006E0300" w:rsidP="00970663">
            <w:pPr>
              <w:rPr>
                <w:rFonts w:ascii="Segoe UI" w:hAnsi="Segoe UI" w:cs="Segoe UI"/>
                <w:b w:val="0"/>
                <w:bCs w:val="0"/>
                <w:color w:val="000000" w:themeColor="text1"/>
                <w:sz w:val="20"/>
                <w:szCs w:val="20"/>
                <w:lang w:val="es-ES_tradnl"/>
              </w:rPr>
            </w:pPr>
            <w:r w:rsidRPr="00970663">
              <w:rPr>
                <w:rStyle w:val="Textoennegrita"/>
                <w:rFonts w:ascii="Segoe UI" w:hAnsi="Segoe UI" w:cs="Segoe UI"/>
                <w:color w:val="000000" w:themeColor="text1"/>
                <w:sz w:val="20"/>
                <w:szCs w:val="20"/>
                <w:lang w:val="es-ES_tradnl"/>
              </w:rPr>
              <w:t>2</w:t>
            </w:r>
          </w:p>
        </w:tc>
        <w:tc>
          <w:tcPr>
            <w:tcW w:w="1276" w:type="dxa"/>
            <w:vMerge w:val="restart"/>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Sevilla</w:t>
            </w:r>
          </w:p>
        </w:tc>
        <w:tc>
          <w:tcPr>
            <w:tcW w:w="1134" w:type="dxa"/>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T</w:t>
            </w:r>
          </w:p>
        </w:tc>
        <w:tc>
          <w:tcPr>
            <w:tcW w:w="4961" w:type="dxa"/>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Catalonia Santa Justa o similar</w:t>
            </w:r>
          </w:p>
        </w:tc>
      </w:tr>
      <w:tr w:rsidR="006E0300" w:rsidRPr="00970663" w:rsidTr="00804E7B">
        <w:trPr>
          <w:trHeight w:val="277"/>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6E0300" w:rsidRPr="00970663" w:rsidRDefault="006E0300" w:rsidP="00970663">
            <w:pPr>
              <w:rPr>
                <w:rFonts w:ascii="Segoe UI" w:hAnsi="Segoe UI" w:cs="Segoe UI"/>
                <w:b w:val="0"/>
                <w:bCs w:val="0"/>
                <w:color w:val="000000" w:themeColor="text1"/>
                <w:sz w:val="20"/>
                <w:szCs w:val="20"/>
                <w:lang w:val="es-ES_tradnl"/>
              </w:rPr>
            </w:pPr>
          </w:p>
        </w:tc>
        <w:tc>
          <w:tcPr>
            <w:tcW w:w="1276" w:type="dxa"/>
            <w:vMerge/>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1134" w:type="dxa"/>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A</w:t>
            </w:r>
          </w:p>
        </w:tc>
        <w:tc>
          <w:tcPr>
            <w:tcW w:w="4961" w:type="dxa"/>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Meliá Lebreros / Meliá Sevilla / Hesperia Sevilla o similar</w:t>
            </w:r>
          </w:p>
        </w:tc>
      </w:tr>
      <w:tr w:rsidR="006E0300" w:rsidRPr="00970663" w:rsidTr="00804E7B">
        <w:trPr>
          <w:trHeight w:val="281"/>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6E0300" w:rsidRPr="00970663" w:rsidRDefault="006E0300" w:rsidP="00970663">
            <w:pPr>
              <w:rPr>
                <w:rFonts w:ascii="Segoe UI" w:hAnsi="Segoe UI" w:cs="Segoe UI"/>
                <w:b w:val="0"/>
                <w:bCs w:val="0"/>
                <w:color w:val="000000" w:themeColor="text1"/>
                <w:sz w:val="20"/>
                <w:szCs w:val="20"/>
                <w:lang w:val="es-ES_tradnl"/>
              </w:rPr>
            </w:pPr>
            <w:r w:rsidRPr="00970663">
              <w:rPr>
                <w:rStyle w:val="Textoennegrita"/>
                <w:rFonts w:ascii="Segoe UI" w:hAnsi="Segoe UI" w:cs="Segoe UI"/>
                <w:color w:val="000000" w:themeColor="text1"/>
                <w:sz w:val="20"/>
                <w:szCs w:val="20"/>
                <w:lang w:val="es-ES_tradnl"/>
              </w:rPr>
              <w:t>1</w:t>
            </w:r>
          </w:p>
        </w:tc>
        <w:tc>
          <w:tcPr>
            <w:tcW w:w="1276" w:type="dxa"/>
            <w:vMerge w:val="restart"/>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Granada</w:t>
            </w:r>
          </w:p>
        </w:tc>
        <w:tc>
          <w:tcPr>
            <w:tcW w:w="1134" w:type="dxa"/>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T</w:t>
            </w:r>
          </w:p>
        </w:tc>
        <w:tc>
          <w:tcPr>
            <w:tcW w:w="4961" w:type="dxa"/>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Sabica o similar</w:t>
            </w:r>
          </w:p>
        </w:tc>
      </w:tr>
      <w:tr w:rsidR="006E0300" w:rsidRPr="00970663" w:rsidTr="00804E7B">
        <w:trPr>
          <w:trHeight w:val="285"/>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6E0300" w:rsidRPr="00970663" w:rsidRDefault="006E0300" w:rsidP="00970663">
            <w:pPr>
              <w:rPr>
                <w:rFonts w:ascii="Segoe UI" w:hAnsi="Segoe UI" w:cs="Segoe UI"/>
                <w:b w:val="0"/>
                <w:bCs w:val="0"/>
                <w:color w:val="000000" w:themeColor="text1"/>
                <w:sz w:val="20"/>
                <w:szCs w:val="20"/>
                <w:lang w:val="es-ES_tradnl"/>
              </w:rPr>
            </w:pPr>
          </w:p>
        </w:tc>
        <w:tc>
          <w:tcPr>
            <w:tcW w:w="1276" w:type="dxa"/>
            <w:vMerge/>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1134" w:type="dxa"/>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A</w:t>
            </w:r>
          </w:p>
        </w:tc>
        <w:tc>
          <w:tcPr>
            <w:tcW w:w="4961" w:type="dxa"/>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Meliá Granada o similar</w:t>
            </w:r>
          </w:p>
        </w:tc>
      </w:tr>
      <w:tr w:rsidR="006E0300" w:rsidRPr="00970663" w:rsidTr="00804E7B">
        <w:trPr>
          <w:trHeight w:val="262"/>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6E0300" w:rsidRPr="00970663" w:rsidRDefault="006E0300" w:rsidP="00970663">
            <w:pPr>
              <w:rPr>
                <w:rFonts w:ascii="Segoe UI" w:hAnsi="Segoe UI" w:cs="Segoe UI"/>
                <w:b w:val="0"/>
                <w:bCs w:val="0"/>
                <w:color w:val="000000" w:themeColor="text1"/>
                <w:sz w:val="20"/>
                <w:szCs w:val="20"/>
                <w:lang w:val="es-ES_tradnl"/>
              </w:rPr>
            </w:pPr>
            <w:r w:rsidRPr="00970663">
              <w:rPr>
                <w:rStyle w:val="Textoennegrita"/>
                <w:rFonts w:ascii="Segoe UI" w:hAnsi="Segoe UI" w:cs="Segoe UI"/>
                <w:color w:val="000000" w:themeColor="text1"/>
                <w:sz w:val="20"/>
                <w:szCs w:val="20"/>
                <w:lang w:val="es-ES_tradnl"/>
              </w:rPr>
              <w:t>1</w:t>
            </w:r>
          </w:p>
        </w:tc>
        <w:tc>
          <w:tcPr>
            <w:tcW w:w="1276" w:type="dxa"/>
            <w:vMerge w:val="restart"/>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Valencia</w:t>
            </w:r>
          </w:p>
        </w:tc>
        <w:tc>
          <w:tcPr>
            <w:tcW w:w="1134" w:type="dxa"/>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T</w:t>
            </w:r>
          </w:p>
        </w:tc>
        <w:tc>
          <w:tcPr>
            <w:tcW w:w="4961" w:type="dxa"/>
            <w:vMerge w:val="restart"/>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Fonts w:ascii="Segoe UI" w:hAnsi="Segoe UI" w:cs="Segoe UI"/>
                <w:bCs/>
                <w:color w:val="000000" w:themeColor="text1"/>
                <w:sz w:val="20"/>
                <w:szCs w:val="20"/>
                <w:lang w:val="es-ES_tradnl"/>
              </w:rPr>
              <w:t>NH Las Artes o similar</w:t>
            </w:r>
          </w:p>
        </w:tc>
      </w:tr>
      <w:tr w:rsidR="006E0300" w:rsidRPr="00970663" w:rsidTr="00804E7B">
        <w:trPr>
          <w:trHeight w:val="262"/>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6E0300" w:rsidRPr="00970663" w:rsidRDefault="006E0300" w:rsidP="00970663">
            <w:pPr>
              <w:rPr>
                <w:rStyle w:val="Textoennegrita"/>
                <w:rFonts w:ascii="Segoe UI" w:hAnsi="Segoe UI" w:cs="Segoe UI"/>
                <w:color w:val="000000" w:themeColor="text1"/>
                <w:sz w:val="20"/>
                <w:szCs w:val="20"/>
                <w:lang w:val="es-ES_tradnl"/>
              </w:rPr>
            </w:pPr>
          </w:p>
        </w:tc>
        <w:tc>
          <w:tcPr>
            <w:tcW w:w="1276" w:type="dxa"/>
            <w:vMerge/>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34" w:type="dxa"/>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A</w:t>
            </w:r>
          </w:p>
        </w:tc>
        <w:tc>
          <w:tcPr>
            <w:tcW w:w="4961" w:type="dxa"/>
            <w:vMerge/>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r>
      <w:tr w:rsidR="006E0300" w:rsidRPr="00970663" w:rsidTr="00804E7B">
        <w:trPr>
          <w:trHeight w:val="239"/>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6E0300" w:rsidRPr="00970663" w:rsidRDefault="006E0300" w:rsidP="00970663">
            <w:pPr>
              <w:rPr>
                <w:rFonts w:ascii="Segoe UI" w:hAnsi="Segoe UI" w:cs="Segoe UI"/>
                <w:b w:val="0"/>
                <w:bCs w:val="0"/>
                <w:color w:val="000000" w:themeColor="text1"/>
                <w:sz w:val="20"/>
                <w:szCs w:val="20"/>
                <w:lang w:val="es-ES_tradnl"/>
              </w:rPr>
            </w:pPr>
            <w:r w:rsidRPr="00970663">
              <w:rPr>
                <w:rStyle w:val="Textoennegrita"/>
                <w:rFonts w:ascii="Segoe UI" w:hAnsi="Segoe UI" w:cs="Segoe UI"/>
                <w:color w:val="000000" w:themeColor="text1"/>
                <w:sz w:val="20"/>
                <w:szCs w:val="20"/>
                <w:lang w:val="es-ES_tradnl"/>
              </w:rPr>
              <w:t>2</w:t>
            </w:r>
          </w:p>
        </w:tc>
        <w:tc>
          <w:tcPr>
            <w:tcW w:w="1276" w:type="dxa"/>
            <w:vMerge w:val="restart"/>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Barcelona</w:t>
            </w:r>
          </w:p>
        </w:tc>
        <w:tc>
          <w:tcPr>
            <w:tcW w:w="1134" w:type="dxa"/>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T</w:t>
            </w:r>
          </w:p>
        </w:tc>
        <w:tc>
          <w:tcPr>
            <w:tcW w:w="4961" w:type="dxa"/>
            <w:vAlign w:val="center"/>
            <w:hideMark/>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Catalonia Barcelona 505 o similar</w:t>
            </w:r>
          </w:p>
        </w:tc>
      </w:tr>
      <w:tr w:rsidR="006E0300" w:rsidRPr="00970663" w:rsidTr="00804E7B">
        <w:trPr>
          <w:trHeight w:val="271"/>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6E0300" w:rsidRPr="00970663" w:rsidRDefault="006E0300" w:rsidP="00970663">
            <w:pPr>
              <w:rPr>
                <w:rFonts w:ascii="Segoe UI" w:hAnsi="Segoe UI" w:cs="Segoe UI"/>
                <w:b w:val="0"/>
                <w:bCs w:val="0"/>
                <w:color w:val="000000" w:themeColor="text1"/>
                <w:sz w:val="20"/>
                <w:szCs w:val="20"/>
                <w:lang w:val="es-ES_tradnl"/>
              </w:rPr>
            </w:pPr>
          </w:p>
        </w:tc>
        <w:tc>
          <w:tcPr>
            <w:tcW w:w="1276" w:type="dxa"/>
            <w:vMerge/>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1134" w:type="dxa"/>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A</w:t>
            </w:r>
          </w:p>
        </w:tc>
        <w:tc>
          <w:tcPr>
            <w:tcW w:w="4961" w:type="dxa"/>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Catalonia Barcelona Plaza o similar</w:t>
            </w:r>
          </w:p>
        </w:tc>
      </w:tr>
      <w:tr w:rsidR="006E0300" w:rsidRPr="00970663" w:rsidTr="00804E7B">
        <w:trPr>
          <w:trHeight w:val="271"/>
        </w:trPr>
        <w:tc>
          <w:tcPr>
            <w:cnfStyle w:val="001000000000" w:firstRow="0" w:lastRow="0" w:firstColumn="1" w:lastColumn="0" w:oddVBand="0" w:evenVBand="0" w:oddHBand="0" w:evenHBand="0" w:firstRowFirstColumn="0" w:firstRowLastColumn="0" w:lastRowFirstColumn="0" w:lastRowLastColumn="0"/>
            <w:tcW w:w="1129" w:type="dxa"/>
            <w:vAlign w:val="center"/>
          </w:tcPr>
          <w:p w:rsidR="006E0300" w:rsidRPr="00970663" w:rsidRDefault="006E0300" w:rsidP="00970663">
            <w:pPr>
              <w:rPr>
                <w:rFonts w:ascii="Segoe UI" w:hAnsi="Segoe UI" w:cs="Segoe UI"/>
                <w:b w:val="0"/>
                <w:bCs w:val="0"/>
                <w:color w:val="000000" w:themeColor="text1"/>
                <w:sz w:val="20"/>
                <w:szCs w:val="20"/>
                <w:lang w:val="es-ES_tradnl"/>
              </w:rPr>
            </w:pPr>
            <w:r w:rsidRPr="00970663">
              <w:rPr>
                <w:rFonts w:ascii="Segoe UI" w:hAnsi="Segoe UI" w:cs="Segoe UI"/>
                <w:b w:val="0"/>
                <w:color w:val="000000" w:themeColor="text1"/>
                <w:sz w:val="20"/>
                <w:szCs w:val="20"/>
                <w:lang w:val="es-ES_tradnl"/>
              </w:rPr>
              <w:t>1</w:t>
            </w:r>
          </w:p>
        </w:tc>
        <w:tc>
          <w:tcPr>
            <w:tcW w:w="1276" w:type="dxa"/>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970663">
              <w:rPr>
                <w:rFonts w:ascii="Segoe UI" w:hAnsi="Segoe UI" w:cs="Segoe UI"/>
                <w:bCs/>
                <w:color w:val="000000" w:themeColor="text1"/>
                <w:sz w:val="20"/>
                <w:szCs w:val="20"/>
                <w:lang w:val="es-ES_tradnl"/>
              </w:rPr>
              <w:t>Madrid</w:t>
            </w:r>
          </w:p>
        </w:tc>
        <w:tc>
          <w:tcPr>
            <w:tcW w:w="1134" w:type="dxa"/>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T / A</w:t>
            </w:r>
          </w:p>
        </w:tc>
        <w:tc>
          <w:tcPr>
            <w:tcW w:w="4961" w:type="dxa"/>
            <w:vAlign w:val="center"/>
          </w:tcPr>
          <w:p w:rsidR="006E0300" w:rsidRPr="00970663" w:rsidRDefault="006E0300" w:rsidP="00970663">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970663">
              <w:rPr>
                <w:rStyle w:val="Textoennegrita"/>
                <w:rFonts w:ascii="Segoe UI" w:hAnsi="Segoe UI" w:cs="Segoe UI"/>
                <w:b w:val="0"/>
                <w:color w:val="000000" w:themeColor="text1"/>
                <w:sz w:val="20"/>
                <w:szCs w:val="20"/>
                <w:lang w:val="es-ES_tradnl"/>
              </w:rPr>
              <w:t>Hotel 3*/4*</w:t>
            </w:r>
          </w:p>
        </w:tc>
      </w:tr>
    </w:tbl>
    <w:p w:rsidR="00D0020D" w:rsidRPr="00970663" w:rsidRDefault="00D0020D" w:rsidP="00970663">
      <w:pPr>
        <w:rPr>
          <w:rFonts w:ascii="Segoe UI" w:hAnsi="Segoe UI" w:cs="Segoe UI"/>
          <w:sz w:val="20"/>
          <w:szCs w:val="20"/>
          <w:lang w:val="es-ES_tradnl"/>
        </w:rPr>
      </w:pPr>
      <w:bookmarkStart w:id="3" w:name="_GoBack"/>
      <w:bookmarkEnd w:id="3"/>
    </w:p>
    <w:sectPr w:rsidR="00D0020D" w:rsidRPr="00970663"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47E" w:rsidRDefault="00D8747E" w:rsidP="00C020B9">
      <w:r>
        <w:separator/>
      </w:r>
    </w:p>
  </w:endnote>
  <w:endnote w:type="continuationSeparator" w:id="0">
    <w:p w:rsidR="00D8747E" w:rsidRDefault="00D8747E"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47E" w:rsidRDefault="00D8747E" w:rsidP="00C020B9">
      <w:r>
        <w:separator/>
      </w:r>
    </w:p>
  </w:footnote>
  <w:footnote w:type="continuationSeparator" w:id="0">
    <w:p w:rsidR="00D8747E" w:rsidRDefault="00D8747E"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60B58"/>
    <w:rsid w:val="0016247D"/>
    <w:rsid w:val="0016795B"/>
    <w:rsid w:val="0018222C"/>
    <w:rsid w:val="001B0C37"/>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73B34"/>
    <w:rsid w:val="002B207B"/>
    <w:rsid w:val="002B2F88"/>
    <w:rsid w:val="002C2EAB"/>
    <w:rsid w:val="002C4991"/>
    <w:rsid w:val="002D1E9E"/>
    <w:rsid w:val="002E7D89"/>
    <w:rsid w:val="0030658D"/>
    <w:rsid w:val="0032148F"/>
    <w:rsid w:val="00324913"/>
    <w:rsid w:val="00334288"/>
    <w:rsid w:val="00340B67"/>
    <w:rsid w:val="003510CF"/>
    <w:rsid w:val="00372A77"/>
    <w:rsid w:val="0039259C"/>
    <w:rsid w:val="003929DC"/>
    <w:rsid w:val="003A190D"/>
    <w:rsid w:val="003A5422"/>
    <w:rsid w:val="003C39E1"/>
    <w:rsid w:val="003C3C19"/>
    <w:rsid w:val="003E29AD"/>
    <w:rsid w:val="003F142E"/>
    <w:rsid w:val="003F7FBE"/>
    <w:rsid w:val="004162BF"/>
    <w:rsid w:val="0041711D"/>
    <w:rsid w:val="0042707C"/>
    <w:rsid w:val="00477E2B"/>
    <w:rsid w:val="00484DA6"/>
    <w:rsid w:val="00491DC6"/>
    <w:rsid w:val="00495A2D"/>
    <w:rsid w:val="004A25E2"/>
    <w:rsid w:val="004B5878"/>
    <w:rsid w:val="004C3E1E"/>
    <w:rsid w:val="004C60DF"/>
    <w:rsid w:val="004D4013"/>
    <w:rsid w:val="004E3366"/>
    <w:rsid w:val="004F4E9F"/>
    <w:rsid w:val="00513975"/>
    <w:rsid w:val="00515A18"/>
    <w:rsid w:val="00527DEB"/>
    <w:rsid w:val="0053078B"/>
    <w:rsid w:val="005404B2"/>
    <w:rsid w:val="00553711"/>
    <w:rsid w:val="00560A71"/>
    <w:rsid w:val="005612A7"/>
    <w:rsid w:val="00573655"/>
    <w:rsid w:val="005777A7"/>
    <w:rsid w:val="00584E73"/>
    <w:rsid w:val="005854E0"/>
    <w:rsid w:val="00585ECE"/>
    <w:rsid w:val="005A221C"/>
    <w:rsid w:val="005E264B"/>
    <w:rsid w:val="00603077"/>
    <w:rsid w:val="00605B4B"/>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30878"/>
    <w:rsid w:val="007328F5"/>
    <w:rsid w:val="00733F28"/>
    <w:rsid w:val="00751FFE"/>
    <w:rsid w:val="00753A8E"/>
    <w:rsid w:val="007550C7"/>
    <w:rsid w:val="007577CE"/>
    <w:rsid w:val="00760AA8"/>
    <w:rsid w:val="00761F02"/>
    <w:rsid w:val="007812ED"/>
    <w:rsid w:val="00785E0E"/>
    <w:rsid w:val="007A2057"/>
    <w:rsid w:val="007A3ACE"/>
    <w:rsid w:val="007D28CE"/>
    <w:rsid w:val="007D3D95"/>
    <w:rsid w:val="007E1F96"/>
    <w:rsid w:val="007F329A"/>
    <w:rsid w:val="00803077"/>
    <w:rsid w:val="00807CF9"/>
    <w:rsid w:val="00830554"/>
    <w:rsid w:val="008354CE"/>
    <w:rsid w:val="008562BE"/>
    <w:rsid w:val="008601A1"/>
    <w:rsid w:val="008743EC"/>
    <w:rsid w:val="0087645F"/>
    <w:rsid w:val="00885E26"/>
    <w:rsid w:val="00887816"/>
    <w:rsid w:val="00891F3C"/>
    <w:rsid w:val="008C3EB5"/>
    <w:rsid w:val="008D4BBB"/>
    <w:rsid w:val="008E46BE"/>
    <w:rsid w:val="008F333C"/>
    <w:rsid w:val="009040B1"/>
    <w:rsid w:val="009110F1"/>
    <w:rsid w:val="009227B8"/>
    <w:rsid w:val="009337C8"/>
    <w:rsid w:val="00936E88"/>
    <w:rsid w:val="00955A95"/>
    <w:rsid w:val="00960AEF"/>
    <w:rsid w:val="0096350A"/>
    <w:rsid w:val="00970663"/>
    <w:rsid w:val="00973485"/>
    <w:rsid w:val="00981A99"/>
    <w:rsid w:val="009918DC"/>
    <w:rsid w:val="00996B6F"/>
    <w:rsid w:val="009A0689"/>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F2931"/>
    <w:rsid w:val="00D0020D"/>
    <w:rsid w:val="00D01F2E"/>
    <w:rsid w:val="00D03909"/>
    <w:rsid w:val="00D03A65"/>
    <w:rsid w:val="00D2230E"/>
    <w:rsid w:val="00D30F37"/>
    <w:rsid w:val="00D40424"/>
    <w:rsid w:val="00D41BB0"/>
    <w:rsid w:val="00D42C74"/>
    <w:rsid w:val="00D43D40"/>
    <w:rsid w:val="00D54474"/>
    <w:rsid w:val="00D579A1"/>
    <w:rsid w:val="00D60EFA"/>
    <w:rsid w:val="00D613E0"/>
    <w:rsid w:val="00D64513"/>
    <w:rsid w:val="00D80191"/>
    <w:rsid w:val="00D82499"/>
    <w:rsid w:val="00D83208"/>
    <w:rsid w:val="00D8747E"/>
    <w:rsid w:val="00D87699"/>
    <w:rsid w:val="00D9386E"/>
    <w:rsid w:val="00D96601"/>
    <w:rsid w:val="00DD6EB3"/>
    <w:rsid w:val="00E01336"/>
    <w:rsid w:val="00E1013A"/>
    <w:rsid w:val="00E54364"/>
    <w:rsid w:val="00E55D02"/>
    <w:rsid w:val="00E87863"/>
    <w:rsid w:val="00E92C5D"/>
    <w:rsid w:val="00EA004E"/>
    <w:rsid w:val="00EB134A"/>
    <w:rsid w:val="00EB584A"/>
    <w:rsid w:val="00EE3880"/>
    <w:rsid w:val="00EE501E"/>
    <w:rsid w:val="00EE71E4"/>
    <w:rsid w:val="00F01F28"/>
    <w:rsid w:val="00F02907"/>
    <w:rsid w:val="00F10090"/>
    <w:rsid w:val="00F23037"/>
    <w:rsid w:val="00F35302"/>
    <w:rsid w:val="00F37060"/>
    <w:rsid w:val="00F41C07"/>
    <w:rsid w:val="00F4487E"/>
    <w:rsid w:val="00F44D91"/>
    <w:rsid w:val="00F53061"/>
    <w:rsid w:val="00F53616"/>
    <w:rsid w:val="00F53848"/>
    <w:rsid w:val="00F57655"/>
    <w:rsid w:val="00F70050"/>
    <w:rsid w:val="00F720AC"/>
    <w:rsid w:val="00F77894"/>
    <w:rsid w:val="00FA6BFE"/>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CCD1-9AFF-4804-9093-0DC2A692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2023-10-20T15:48:00Z</dcterms:created>
  <dcterms:modified xsi:type="dcterms:W3CDTF">2023-10-20T19:24:00Z</dcterms:modified>
</cp:coreProperties>
</file>