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FE4221" w:rsidRDefault="00163887" w:rsidP="00FE4221">
      <w:pPr>
        <w:rPr>
          <w:rFonts w:ascii="Segoe UI" w:hAnsi="Segoe UI" w:cs="Segoe UI"/>
          <w:b/>
          <w:bCs/>
          <w:color w:val="0070C0"/>
          <w:sz w:val="20"/>
          <w:szCs w:val="20"/>
        </w:rPr>
      </w:pPr>
      <w:r w:rsidRPr="00FE4221">
        <w:rPr>
          <w:rFonts w:ascii="Segoe UI" w:hAnsi="Segoe UI" w:cs="Segoe UI"/>
          <w:b/>
          <w:bCs/>
          <w:color w:val="0070C0"/>
          <w:sz w:val="20"/>
          <w:szCs w:val="20"/>
        </w:rPr>
        <w:t>TURQUIA Y GRECIA AL COMPLETO</w:t>
      </w:r>
    </w:p>
    <w:p w:rsidR="0096350A" w:rsidRPr="00FE4221" w:rsidRDefault="00F66F37" w:rsidP="00FE4221">
      <w:pPr>
        <w:rPr>
          <w:rFonts w:ascii="Segoe UI" w:hAnsi="Segoe UI" w:cs="Segoe UI"/>
          <w:b/>
          <w:bCs/>
          <w:sz w:val="20"/>
          <w:szCs w:val="20"/>
        </w:rPr>
      </w:pPr>
      <w:r w:rsidRPr="00FE4221">
        <w:rPr>
          <w:rFonts w:ascii="Segoe UI" w:hAnsi="Segoe UI" w:cs="Segoe UI"/>
          <w:b/>
          <w:bCs/>
          <w:sz w:val="20"/>
          <w:szCs w:val="20"/>
        </w:rPr>
        <w:t>1</w:t>
      </w:r>
      <w:r w:rsidR="00163887" w:rsidRPr="00FE4221">
        <w:rPr>
          <w:rFonts w:ascii="Segoe UI" w:hAnsi="Segoe UI" w:cs="Segoe UI"/>
          <w:b/>
          <w:bCs/>
          <w:sz w:val="20"/>
          <w:szCs w:val="20"/>
        </w:rPr>
        <w:t>8</w:t>
      </w:r>
      <w:r w:rsidR="00D03A65" w:rsidRPr="00FE4221">
        <w:rPr>
          <w:rFonts w:ascii="Segoe UI" w:hAnsi="Segoe UI" w:cs="Segoe UI"/>
          <w:b/>
          <w:bCs/>
          <w:sz w:val="20"/>
          <w:szCs w:val="20"/>
        </w:rPr>
        <w:t xml:space="preserve"> días / </w:t>
      </w:r>
      <w:r w:rsidR="00163887" w:rsidRPr="00FE4221">
        <w:rPr>
          <w:rFonts w:ascii="Segoe UI" w:hAnsi="Segoe UI" w:cs="Segoe UI"/>
          <w:b/>
          <w:bCs/>
          <w:sz w:val="20"/>
          <w:szCs w:val="20"/>
        </w:rPr>
        <w:t>17</w:t>
      </w:r>
      <w:r w:rsidR="0096350A" w:rsidRPr="00FE4221">
        <w:rPr>
          <w:rFonts w:ascii="Segoe UI" w:hAnsi="Segoe UI" w:cs="Segoe UI"/>
          <w:b/>
          <w:bCs/>
          <w:sz w:val="20"/>
          <w:szCs w:val="20"/>
        </w:rPr>
        <w:t xml:space="preserve"> noches</w:t>
      </w:r>
    </w:p>
    <w:p w:rsidR="0096350A" w:rsidRPr="00FE4221" w:rsidRDefault="0096350A" w:rsidP="00FE4221">
      <w:pPr>
        <w:rPr>
          <w:rFonts w:ascii="Segoe UI" w:hAnsi="Segoe UI" w:cs="Segoe UI"/>
          <w:b/>
          <w:bCs/>
          <w:sz w:val="20"/>
          <w:szCs w:val="20"/>
        </w:rPr>
      </w:pPr>
    </w:p>
    <w:p w:rsidR="00163887" w:rsidRPr="00C07E7B" w:rsidRDefault="00D0020D" w:rsidP="00C07E7B">
      <w:pPr>
        <w:ind w:left="1410" w:hanging="1410"/>
        <w:rPr>
          <w:rFonts w:ascii="Segoe UI" w:hAnsi="Segoe UI" w:cs="Segoe UI"/>
          <w:b/>
          <w:bCs/>
          <w:sz w:val="20"/>
          <w:szCs w:val="20"/>
        </w:rPr>
      </w:pPr>
      <w:r w:rsidRPr="00FE4221">
        <w:rPr>
          <w:rFonts w:ascii="Segoe UI" w:hAnsi="Segoe UI" w:cs="Segoe UI"/>
          <w:b/>
          <w:bCs/>
          <w:color w:val="0070C0"/>
          <w:sz w:val="20"/>
          <w:szCs w:val="20"/>
        </w:rPr>
        <w:t>VISITANDO</w:t>
      </w:r>
      <w:r w:rsidRPr="00FE4221">
        <w:rPr>
          <w:rFonts w:ascii="Segoe UI" w:hAnsi="Segoe UI" w:cs="Segoe UI"/>
          <w:b/>
          <w:bCs/>
          <w:color w:val="0070C0"/>
          <w:sz w:val="20"/>
          <w:szCs w:val="20"/>
        </w:rPr>
        <w:tab/>
      </w:r>
      <w:r w:rsidR="00163887" w:rsidRPr="00FE4221">
        <w:rPr>
          <w:rFonts w:ascii="Segoe UI" w:hAnsi="Segoe UI" w:cs="Segoe UI"/>
          <w:b/>
          <w:bCs/>
          <w:sz w:val="20"/>
          <w:szCs w:val="20"/>
        </w:rPr>
        <w:t>Turquía:</w:t>
      </w:r>
      <w:r w:rsidR="00C07E7B">
        <w:rPr>
          <w:rFonts w:ascii="Segoe UI" w:hAnsi="Segoe UI" w:cs="Segoe UI"/>
          <w:b/>
          <w:bCs/>
          <w:sz w:val="20"/>
          <w:szCs w:val="20"/>
        </w:rPr>
        <w:t xml:space="preserve"> </w:t>
      </w:r>
      <w:r w:rsidR="00163887" w:rsidRPr="00FE4221">
        <w:rPr>
          <w:rFonts w:ascii="Segoe UI" w:hAnsi="Segoe UI" w:cs="Segoe UI"/>
          <w:b/>
          <w:bCs/>
          <w:sz w:val="20"/>
          <w:szCs w:val="20"/>
        </w:rPr>
        <w:t>3nt</w:t>
      </w:r>
      <w:r w:rsidR="00163887" w:rsidRPr="00FE4221">
        <w:rPr>
          <w:rFonts w:ascii="Segoe UI" w:hAnsi="Segoe UI" w:cs="Segoe UI"/>
          <w:sz w:val="20"/>
          <w:szCs w:val="20"/>
        </w:rPr>
        <w:t xml:space="preserve"> Estambul- </w:t>
      </w:r>
      <w:r w:rsidR="00163887" w:rsidRPr="00FE4221">
        <w:rPr>
          <w:rFonts w:ascii="Segoe UI" w:hAnsi="Segoe UI" w:cs="Segoe UI"/>
          <w:b/>
          <w:bCs/>
          <w:sz w:val="20"/>
          <w:szCs w:val="20"/>
        </w:rPr>
        <w:t>1nt</w:t>
      </w:r>
      <w:r w:rsidR="00163887" w:rsidRPr="00FE4221">
        <w:rPr>
          <w:rFonts w:ascii="Segoe UI" w:hAnsi="Segoe UI" w:cs="Segoe UI"/>
          <w:sz w:val="20"/>
          <w:szCs w:val="20"/>
        </w:rPr>
        <w:t xml:space="preserve"> Ankara-Lago Salado- </w:t>
      </w:r>
      <w:r w:rsidR="00163887" w:rsidRPr="00FE4221">
        <w:rPr>
          <w:rFonts w:ascii="Segoe UI" w:hAnsi="Segoe UI" w:cs="Segoe UI"/>
          <w:b/>
          <w:bCs/>
          <w:sz w:val="20"/>
          <w:szCs w:val="20"/>
        </w:rPr>
        <w:t>2nt</w:t>
      </w:r>
      <w:r w:rsidR="00163887" w:rsidRPr="00FE4221">
        <w:rPr>
          <w:rFonts w:ascii="Segoe UI" w:hAnsi="Segoe UI" w:cs="Segoe UI"/>
          <w:sz w:val="20"/>
          <w:szCs w:val="20"/>
        </w:rPr>
        <w:t xml:space="preserve"> Capadocia-</w:t>
      </w:r>
      <w:r w:rsidR="00163887" w:rsidRPr="00FE4221">
        <w:rPr>
          <w:rFonts w:ascii="Segoe UI" w:hAnsi="Segoe UI" w:cs="Segoe UI"/>
          <w:b/>
          <w:bCs/>
          <w:sz w:val="20"/>
          <w:szCs w:val="20"/>
        </w:rPr>
        <w:t>1nt</w:t>
      </w:r>
      <w:r w:rsidR="00163887" w:rsidRPr="00FE4221">
        <w:rPr>
          <w:rFonts w:ascii="Segoe UI" w:hAnsi="Segoe UI" w:cs="Segoe UI"/>
          <w:sz w:val="20"/>
          <w:szCs w:val="20"/>
        </w:rPr>
        <w:t xml:space="preserve"> Pamukkale- Éfeso- </w:t>
      </w:r>
      <w:r w:rsidR="00163887" w:rsidRPr="00FE4221">
        <w:rPr>
          <w:rFonts w:ascii="Segoe UI" w:hAnsi="Segoe UI" w:cs="Segoe UI"/>
          <w:b/>
          <w:bCs/>
          <w:sz w:val="20"/>
          <w:szCs w:val="20"/>
        </w:rPr>
        <w:t xml:space="preserve">1nt </w:t>
      </w:r>
      <w:r w:rsidR="00163887" w:rsidRPr="00FE4221">
        <w:rPr>
          <w:rFonts w:ascii="Segoe UI" w:hAnsi="Segoe UI" w:cs="Segoe UI"/>
          <w:sz w:val="20"/>
          <w:szCs w:val="20"/>
        </w:rPr>
        <w:t>Izmir/Kusadasi- Ferry - Samos</w:t>
      </w:r>
    </w:p>
    <w:p w:rsidR="00163887" w:rsidRPr="00C07E7B" w:rsidRDefault="00C07E7B" w:rsidP="00C07E7B">
      <w:pPr>
        <w:ind w:left="1410"/>
        <w:rPr>
          <w:rFonts w:ascii="Segoe UI" w:hAnsi="Segoe UI" w:cs="Segoe UI"/>
          <w:b/>
          <w:bCs/>
          <w:sz w:val="20"/>
          <w:szCs w:val="20"/>
        </w:rPr>
      </w:pPr>
      <w:r>
        <w:rPr>
          <w:rFonts w:ascii="Segoe UI" w:hAnsi="Segoe UI" w:cs="Segoe UI"/>
          <w:b/>
          <w:bCs/>
          <w:sz w:val="20"/>
          <w:szCs w:val="20"/>
        </w:rPr>
        <w:t xml:space="preserve">En Grecia: </w:t>
      </w:r>
      <w:r w:rsidR="00163887" w:rsidRPr="00FE4221">
        <w:rPr>
          <w:rFonts w:ascii="Segoe UI" w:hAnsi="Segoe UI" w:cs="Segoe UI"/>
          <w:b/>
          <w:bCs/>
          <w:sz w:val="20"/>
          <w:szCs w:val="20"/>
        </w:rPr>
        <w:t>1nt</w:t>
      </w:r>
      <w:r w:rsidR="00163887" w:rsidRPr="00FE4221">
        <w:rPr>
          <w:rFonts w:ascii="Segoe UI" w:hAnsi="Segoe UI" w:cs="Segoe UI"/>
          <w:sz w:val="20"/>
          <w:szCs w:val="20"/>
        </w:rPr>
        <w:t xml:space="preserve"> Samos- Ferry- </w:t>
      </w:r>
      <w:r w:rsidR="00163887" w:rsidRPr="00FE4221">
        <w:rPr>
          <w:rFonts w:ascii="Segoe UI" w:hAnsi="Segoe UI" w:cs="Segoe UI"/>
          <w:b/>
          <w:bCs/>
          <w:sz w:val="20"/>
          <w:szCs w:val="20"/>
        </w:rPr>
        <w:t>2nt</w:t>
      </w:r>
      <w:r w:rsidR="00163887" w:rsidRPr="00FE4221">
        <w:rPr>
          <w:rFonts w:ascii="Segoe UI" w:hAnsi="Segoe UI" w:cs="Segoe UI"/>
          <w:sz w:val="20"/>
          <w:szCs w:val="20"/>
        </w:rPr>
        <w:t xml:space="preserve"> Mykonos- Ferry- </w:t>
      </w:r>
      <w:r w:rsidR="00163887" w:rsidRPr="00FE4221">
        <w:rPr>
          <w:rFonts w:ascii="Segoe UI" w:hAnsi="Segoe UI" w:cs="Segoe UI"/>
          <w:b/>
          <w:bCs/>
          <w:sz w:val="20"/>
          <w:szCs w:val="20"/>
        </w:rPr>
        <w:t>2nt</w:t>
      </w:r>
      <w:r w:rsidR="00163887" w:rsidRPr="00FE4221">
        <w:rPr>
          <w:rFonts w:ascii="Segoe UI" w:hAnsi="Segoe UI" w:cs="Segoe UI"/>
          <w:sz w:val="20"/>
          <w:szCs w:val="20"/>
        </w:rPr>
        <w:t xml:space="preserve"> Santorini- Ferry-</w:t>
      </w:r>
      <w:r w:rsidR="00163887" w:rsidRPr="00FE4221">
        <w:rPr>
          <w:rFonts w:ascii="Segoe UI" w:hAnsi="Segoe UI" w:cs="Segoe UI"/>
          <w:b/>
          <w:bCs/>
          <w:sz w:val="20"/>
          <w:szCs w:val="20"/>
        </w:rPr>
        <w:t>1nt</w:t>
      </w:r>
      <w:r w:rsidR="00163887" w:rsidRPr="00FE4221">
        <w:rPr>
          <w:rFonts w:ascii="Segoe UI" w:hAnsi="Segoe UI" w:cs="Segoe UI"/>
          <w:sz w:val="20"/>
          <w:szCs w:val="20"/>
        </w:rPr>
        <w:t xml:space="preserve"> Atenas- Delfos- </w:t>
      </w:r>
      <w:r w:rsidR="00163887" w:rsidRPr="00FE4221">
        <w:rPr>
          <w:rFonts w:ascii="Segoe UI" w:hAnsi="Segoe UI" w:cs="Segoe UI"/>
          <w:b/>
          <w:bCs/>
          <w:sz w:val="20"/>
          <w:szCs w:val="20"/>
        </w:rPr>
        <w:t>1nt</w:t>
      </w:r>
      <w:r w:rsidR="00163887" w:rsidRPr="00FE4221">
        <w:rPr>
          <w:rFonts w:ascii="Segoe UI" w:hAnsi="Segoe UI" w:cs="Segoe UI"/>
          <w:sz w:val="20"/>
          <w:szCs w:val="20"/>
        </w:rPr>
        <w:t xml:space="preserve"> Kalambaka- Meteora- </w:t>
      </w:r>
      <w:r w:rsidR="00163887" w:rsidRPr="00FE4221">
        <w:rPr>
          <w:rFonts w:ascii="Segoe UI" w:hAnsi="Segoe UI" w:cs="Segoe UI"/>
          <w:b/>
          <w:bCs/>
          <w:sz w:val="20"/>
          <w:szCs w:val="20"/>
        </w:rPr>
        <w:t>2nt</w:t>
      </w:r>
      <w:r w:rsidR="00163887" w:rsidRPr="00FE4221">
        <w:rPr>
          <w:rFonts w:ascii="Segoe UI" w:hAnsi="Segoe UI" w:cs="Segoe UI"/>
          <w:sz w:val="20"/>
          <w:szCs w:val="20"/>
        </w:rPr>
        <w:t xml:space="preserve"> Atenas</w:t>
      </w:r>
    </w:p>
    <w:p w:rsidR="00E05B89" w:rsidRPr="00FE4221" w:rsidRDefault="00E05B89" w:rsidP="00FE4221">
      <w:pPr>
        <w:rPr>
          <w:rFonts w:ascii="Segoe UI" w:hAnsi="Segoe UI" w:cs="Segoe UI"/>
          <w:b/>
          <w:bCs/>
          <w:color w:val="0070C0"/>
          <w:sz w:val="20"/>
          <w:szCs w:val="20"/>
        </w:rPr>
      </w:pPr>
    </w:p>
    <w:p w:rsidR="00163887" w:rsidRPr="00C07E7B" w:rsidRDefault="00D0020D" w:rsidP="00FE4221">
      <w:pPr>
        <w:rPr>
          <w:rFonts w:ascii="Segoe UI" w:hAnsi="Segoe UI" w:cs="Segoe UI"/>
          <w:b/>
          <w:bCs/>
          <w:sz w:val="20"/>
          <w:szCs w:val="20"/>
        </w:rPr>
      </w:pPr>
      <w:r w:rsidRPr="00FE4221">
        <w:rPr>
          <w:rFonts w:ascii="Segoe UI" w:hAnsi="Segoe UI" w:cs="Segoe UI"/>
          <w:b/>
          <w:bCs/>
          <w:color w:val="0070C0"/>
          <w:sz w:val="20"/>
          <w:szCs w:val="20"/>
        </w:rPr>
        <w:t>SALIDAS GARANTIZADAS</w:t>
      </w:r>
      <w:r w:rsidRPr="00FE4221">
        <w:rPr>
          <w:rFonts w:ascii="Segoe UI" w:hAnsi="Segoe UI" w:cs="Segoe UI"/>
          <w:b/>
          <w:bCs/>
          <w:color w:val="0070C0"/>
          <w:sz w:val="20"/>
          <w:szCs w:val="20"/>
        </w:rPr>
        <w:tab/>
      </w:r>
      <w:r w:rsidR="00163887" w:rsidRPr="00FE4221">
        <w:rPr>
          <w:rFonts w:ascii="Segoe UI" w:hAnsi="Segoe UI" w:cs="Segoe UI"/>
          <w:b/>
          <w:bCs/>
          <w:sz w:val="20"/>
          <w:szCs w:val="20"/>
        </w:rPr>
        <w:t>Todos los VIERNES</w:t>
      </w:r>
      <w:r w:rsidR="00C07E7B">
        <w:rPr>
          <w:rFonts w:ascii="Segoe UI" w:hAnsi="Segoe UI" w:cs="Segoe UI"/>
          <w:b/>
          <w:bCs/>
          <w:sz w:val="20"/>
          <w:szCs w:val="20"/>
        </w:rPr>
        <w:t xml:space="preserve">  </w:t>
      </w:r>
      <w:r w:rsidR="00163887" w:rsidRPr="00FE4221">
        <w:rPr>
          <w:rFonts w:ascii="Segoe UI" w:hAnsi="Segoe UI" w:cs="Segoe UI"/>
          <w:sz w:val="20"/>
          <w:szCs w:val="20"/>
        </w:rPr>
        <w:t>(Del 14 Abr. 2024 Al 06. Oct 2024)</w:t>
      </w:r>
    </w:p>
    <w:p w:rsidR="00D0020D" w:rsidRPr="00FE4221" w:rsidRDefault="00D0020D" w:rsidP="00FE4221">
      <w:pPr>
        <w:rPr>
          <w:rFonts w:ascii="Segoe UI" w:hAnsi="Segoe UI" w:cs="Segoe UI"/>
          <w:b/>
          <w:bCs/>
          <w:color w:val="0070C0"/>
          <w:sz w:val="20"/>
          <w:szCs w:val="20"/>
        </w:rPr>
      </w:pPr>
    </w:p>
    <w:p w:rsidR="00D0020D" w:rsidRPr="00FE4221" w:rsidRDefault="00D0020D" w:rsidP="00FE4221">
      <w:pPr>
        <w:jc w:val="both"/>
        <w:rPr>
          <w:rFonts w:ascii="Segoe UI" w:hAnsi="Segoe UI" w:cs="Segoe UI"/>
          <w:b/>
          <w:bCs/>
          <w:color w:val="0070C0"/>
          <w:sz w:val="20"/>
          <w:szCs w:val="20"/>
        </w:rPr>
      </w:pPr>
      <w:r w:rsidRPr="00FE4221">
        <w:rPr>
          <w:rFonts w:ascii="Segoe UI" w:hAnsi="Segoe UI" w:cs="Segoe UI"/>
          <w:b/>
          <w:bCs/>
          <w:color w:val="0070C0"/>
          <w:sz w:val="20"/>
          <w:szCs w:val="20"/>
        </w:rPr>
        <w:t>ITINERARIO</w:t>
      </w:r>
    </w:p>
    <w:p w:rsidR="00163887" w:rsidRPr="00FE4221" w:rsidRDefault="00163887" w:rsidP="00FE4221">
      <w:pPr>
        <w:jc w:val="both"/>
        <w:rPr>
          <w:rFonts w:ascii="Segoe UI" w:hAnsi="Segoe UI" w:cs="Segoe UI"/>
          <w:sz w:val="20"/>
          <w:szCs w:val="20"/>
        </w:rPr>
      </w:pPr>
      <w:r w:rsidRPr="00FE4221">
        <w:rPr>
          <w:rFonts w:ascii="Segoe UI" w:hAnsi="Segoe UI" w:cs="Segoe UI"/>
          <w:b/>
          <w:bCs/>
          <w:sz w:val="20"/>
          <w:szCs w:val="20"/>
        </w:rPr>
        <w:t>Día 1: ESTAMBUL</w:t>
      </w:r>
    </w:p>
    <w:p w:rsidR="00163887" w:rsidRPr="00FE4221" w:rsidRDefault="00163887" w:rsidP="00FE4221">
      <w:pPr>
        <w:jc w:val="both"/>
        <w:rPr>
          <w:rFonts w:ascii="Segoe UI" w:hAnsi="Segoe UI" w:cs="Segoe UI"/>
          <w:sz w:val="20"/>
          <w:szCs w:val="20"/>
        </w:rPr>
      </w:pPr>
      <w:r w:rsidRPr="00FE4221">
        <w:rPr>
          <w:rFonts w:ascii="Segoe UI" w:hAnsi="Segoe UI" w:cs="Segoe UI"/>
          <w:sz w:val="20"/>
          <w:szCs w:val="20"/>
        </w:rPr>
        <w:t>A su llegada, será recibido y trasladado al hotel elegido. Alojamiento</w:t>
      </w:r>
      <w:r w:rsidR="00FE4221">
        <w:rPr>
          <w:rFonts w:ascii="Segoe UI" w:hAnsi="Segoe UI" w:cs="Segoe UI"/>
          <w:sz w:val="20"/>
          <w:szCs w:val="20"/>
        </w:rPr>
        <w:t>.</w:t>
      </w:r>
      <w:r w:rsidRPr="00FE4221">
        <w:rPr>
          <w:rFonts w:ascii="Segoe UI" w:hAnsi="Segoe UI" w:cs="Segoe UI"/>
          <w:sz w:val="20"/>
          <w:szCs w:val="20"/>
        </w:rPr>
        <w:t xml:space="preserve">                                                                                                                                                                   </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Día 2: ESTAMBUL / SOLIMAN EL MAGNIFICO (D)</w:t>
      </w:r>
    </w:p>
    <w:p w:rsidR="00163887" w:rsidRPr="00FE4221" w:rsidRDefault="00163887" w:rsidP="00FE4221">
      <w:pPr>
        <w:jc w:val="both"/>
        <w:rPr>
          <w:rFonts w:ascii="Segoe UI" w:hAnsi="Segoe UI" w:cs="Segoe UI"/>
          <w:sz w:val="20"/>
          <w:szCs w:val="20"/>
          <w:lang w:val="es-US"/>
        </w:rPr>
      </w:pPr>
      <w:r w:rsidRPr="00FE4221">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FE4221">
          <w:rPr>
            <w:rFonts w:ascii="Segoe UI" w:hAnsi="Segoe UI" w:cs="Segoe UI"/>
            <w:sz w:val="20"/>
            <w:szCs w:val="20"/>
          </w:rPr>
          <w:t>arquitecto</w:t>
        </w:r>
      </w:hyperlink>
      <w:r w:rsidRPr="00FE4221">
        <w:rPr>
          <w:rFonts w:ascii="Segoe UI" w:hAnsi="Segoe UI" w:cs="Segoe UI"/>
          <w:sz w:val="20"/>
          <w:szCs w:val="20"/>
        </w:rPr>
        <w:t> </w:t>
      </w:r>
      <w:hyperlink r:id="rId9" w:tooltip="Imperio" w:history="1">
        <w:r w:rsidRPr="00FE4221">
          <w:rPr>
            <w:rFonts w:ascii="Segoe UI" w:hAnsi="Segoe UI" w:cs="Segoe UI"/>
            <w:sz w:val="20"/>
            <w:szCs w:val="20"/>
          </w:rPr>
          <w:t>imperial</w:t>
        </w:r>
      </w:hyperlink>
      <w:r w:rsidRPr="00FE4221">
        <w:rPr>
          <w:rFonts w:ascii="Segoe UI" w:hAnsi="Segoe UI" w:cs="Segoe UI"/>
          <w:sz w:val="20"/>
          <w:szCs w:val="20"/>
        </w:rPr>
        <w:t xml:space="preserve"> Sinan. Tras la visita Tiempo libre para descubrir la ciudad por su cuenta o bien contratar </w:t>
      </w:r>
      <w:r w:rsidRPr="00FE4221">
        <w:rPr>
          <w:rFonts w:ascii="Segoe UI" w:hAnsi="Segoe UI" w:cs="Segoe UI"/>
          <w:b/>
          <w:bCs/>
          <w:sz w:val="20"/>
          <w:szCs w:val="20"/>
        </w:rPr>
        <w:t>Opcionalmente una visita de día Completo a la parte Histórica de Estambu</w:t>
      </w:r>
      <w:r w:rsidRPr="00FE4221">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 xml:space="preserve">Día 3: ESTAMBUL / PASEO POR EL BOSFORO / BAZAR DE LAS ESPECIAS (D) </w:t>
      </w:r>
    </w:p>
    <w:p w:rsidR="00163887" w:rsidRPr="00FE4221" w:rsidRDefault="00163887" w:rsidP="00FE4221">
      <w:pPr>
        <w:jc w:val="both"/>
        <w:rPr>
          <w:rFonts w:ascii="Segoe UI" w:hAnsi="Segoe UI" w:cs="Segoe UI"/>
          <w:sz w:val="20"/>
          <w:szCs w:val="20"/>
        </w:rPr>
      </w:pPr>
      <w:r w:rsidRPr="00FE4221">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FE4221">
        <w:rPr>
          <w:rFonts w:ascii="Segoe UI" w:hAnsi="Segoe UI" w:cs="Segoe UI"/>
          <w:b/>
          <w:bCs/>
          <w:sz w:val="20"/>
          <w:szCs w:val="20"/>
        </w:rPr>
        <w:t>Opcionalmente una visita con Almuerzo a la parte asiática de la ciudad</w:t>
      </w:r>
      <w:r w:rsidRPr="00FE4221">
        <w:rPr>
          <w:rFonts w:ascii="Segoe UI" w:hAnsi="Segoe UI" w:cs="Segoe UI"/>
          <w:sz w:val="20"/>
          <w:szCs w:val="20"/>
        </w:rPr>
        <w:t xml:space="preserve"> conociendo al palacio de “Beylerbey” Situado en el lado asiático del </w:t>
      </w:r>
      <w:hyperlink r:id="rId10" w:tooltip="Bósforo" w:history="1">
        <w:r w:rsidRPr="00FE4221">
          <w:rPr>
            <w:rFonts w:ascii="Segoe UI" w:hAnsi="Segoe UI" w:cs="Segoe UI"/>
            <w:sz w:val="20"/>
            <w:szCs w:val="20"/>
          </w:rPr>
          <w:t>Bósforo</w:t>
        </w:r>
      </w:hyperlink>
      <w:r w:rsidRPr="00FE4221">
        <w:rPr>
          <w:rFonts w:ascii="Segoe UI" w:hAnsi="Segoe UI" w:cs="Segoe UI"/>
          <w:sz w:val="20"/>
          <w:szCs w:val="20"/>
        </w:rPr>
        <w:t>. Antigua residencia de verano de los sultanes del </w:t>
      </w:r>
      <w:hyperlink r:id="rId11" w:tooltip="Imperio Otomano" w:history="1">
        <w:r w:rsidRPr="00FE4221">
          <w:rPr>
            <w:rFonts w:ascii="Segoe UI" w:hAnsi="Segoe UI" w:cs="Segoe UI"/>
            <w:sz w:val="20"/>
            <w:szCs w:val="20"/>
          </w:rPr>
          <w:t>Imperio Otomano</w:t>
        </w:r>
      </w:hyperlink>
      <w:r w:rsidRPr="00FE4221">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FE4221">
        <w:rPr>
          <w:rFonts w:ascii="Segoe UI" w:hAnsi="Segoe UI" w:cs="Segoe UI"/>
          <w:sz w:val="20"/>
          <w:szCs w:val="20"/>
        </w:rPr>
        <w:t>.</w:t>
      </w:r>
    </w:p>
    <w:p w:rsidR="00163887" w:rsidRPr="00FE4221" w:rsidRDefault="00163887" w:rsidP="00FE4221">
      <w:pPr>
        <w:jc w:val="both"/>
        <w:rPr>
          <w:rFonts w:ascii="Segoe UI" w:hAnsi="Segoe UI" w:cs="Segoe UI"/>
          <w:sz w:val="20"/>
          <w:szCs w:val="20"/>
        </w:rPr>
      </w:pPr>
      <w:r w:rsidRPr="00FE4221">
        <w:rPr>
          <w:rFonts w:ascii="Segoe UI" w:hAnsi="Segoe UI" w:cs="Segoe UI"/>
          <w:b/>
          <w:bCs/>
          <w:sz w:val="20"/>
          <w:szCs w:val="20"/>
          <w:lang w:val="es-AR"/>
        </w:rPr>
        <w:t xml:space="preserve">Día 4: ESTAMBUL / ANKARA (D – C) </w:t>
      </w:r>
    </w:p>
    <w:p w:rsidR="00163887" w:rsidRPr="00FE4221" w:rsidRDefault="00163887" w:rsidP="00FE4221">
      <w:pPr>
        <w:jc w:val="both"/>
        <w:rPr>
          <w:rFonts w:ascii="Segoe UI" w:hAnsi="Segoe UI" w:cs="Segoe UI"/>
          <w:sz w:val="20"/>
          <w:szCs w:val="20"/>
        </w:rPr>
      </w:pPr>
      <w:r w:rsidRPr="00FE4221">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163887" w:rsidRPr="00FE4221" w:rsidRDefault="00163887" w:rsidP="00FE4221">
      <w:pPr>
        <w:jc w:val="both"/>
        <w:rPr>
          <w:rFonts w:ascii="Segoe UI" w:hAnsi="Segoe UI" w:cs="Segoe UI"/>
          <w:b/>
          <w:bCs/>
          <w:sz w:val="20"/>
          <w:szCs w:val="20"/>
        </w:rPr>
      </w:pPr>
      <w:r w:rsidRPr="00FE4221">
        <w:rPr>
          <w:rFonts w:ascii="Segoe UI" w:hAnsi="Segoe UI" w:cs="Segoe UI"/>
          <w:b/>
          <w:bCs/>
          <w:sz w:val="20"/>
          <w:szCs w:val="20"/>
          <w:lang w:val="es-AR"/>
        </w:rPr>
        <w:t xml:space="preserve">Día 5: ANKARA / CAPADOCIA (D - C)                                                                                                                                                                                                                                                                                                                                                    </w:t>
      </w:r>
    </w:p>
    <w:p w:rsidR="00163887" w:rsidRPr="00FE4221" w:rsidRDefault="00163887" w:rsidP="00FE4221">
      <w:pPr>
        <w:jc w:val="both"/>
        <w:rPr>
          <w:rFonts w:ascii="Segoe UI" w:hAnsi="Segoe UI" w:cs="Segoe UI"/>
          <w:sz w:val="20"/>
          <w:szCs w:val="20"/>
          <w:lang w:val="es-AR"/>
        </w:rPr>
      </w:pPr>
      <w:r w:rsidRPr="00FE4221">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FE4221">
        <w:rPr>
          <w:rFonts w:ascii="Segoe UI" w:hAnsi="Segoe UI" w:cs="Segoe UI"/>
          <w:b/>
          <w:bCs/>
          <w:sz w:val="20"/>
          <w:szCs w:val="20"/>
          <w:lang w:val="es-AR"/>
        </w:rPr>
        <w:t xml:space="preserve"> Opcionalmente</w:t>
      </w:r>
      <w:r w:rsidRPr="00FE4221">
        <w:rPr>
          <w:rFonts w:ascii="Segoe UI" w:hAnsi="Segoe UI" w:cs="Segoe UI"/>
          <w:sz w:val="20"/>
          <w:szCs w:val="20"/>
          <w:lang w:val="es-AR"/>
        </w:rPr>
        <w:t xml:space="preserve"> </w:t>
      </w:r>
      <w:r w:rsidRPr="00FE4221">
        <w:rPr>
          <w:rFonts w:ascii="Segoe UI" w:hAnsi="Segoe UI" w:cs="Segoe UI"/>
          <w:b/>
          <w:bCs/>
          <w:sz w:val="20"/>
          <w:szCs w:val="20"/>
          <w:lang w:val="es-AR"/>
        </w:rPr>
        <w:t>podrá contratar una excursión de Safari en Jeep por Capadocia</w:t>
      </w:r>
      <w:r w:rsidRPr="00FE4221">
        <w:rPr>
          <w:rFonts w:ascii="Segoe UI" w:hAnsi="Segoe UI" w:cs="Segoe UI"/>
          <w:sz w:val="20"/>
          <w:szCs w:val="20"/>
          <w:lang w:val="es-AR"/>
        </w:rPr>
        <w:t xml:space="preserve">, </w:t>
      </w:r>
      <w:r w:rsidRPr="00FE4221">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FE4221">
        <w:rPr>
          <w:rFonts w:ascii="Segoe UI" w:hAnsi="Segoe UI" w:cs="Segoe UI"/>
          <w:sz w:val="20"/>
          <w:szCs w:val="20"/>
          <w:lang w:val="es-AR"/>
        </w:rPr>
        <w:t>Cena y alojamiento</w:t>
      </w:r>
      <w:r w:rsidR="00FE4221">
        <w:rPr>
          <w:rFonts w:ascii="Segoe UI" w:hAnsi="Segoe UI" w:cs="Segoe UI"/>
          <w:sz w:val="20"/>
          <w:szCs w:val="20"/>
          <w:lang w:val="es-AR"/>
        </w:rPr>
        <w:t>.</w:t>
      </w:r>
      <w:r w:rsidRPr="00FE4221">
        <w:rPr>
          <w:rFonts w:ascii="Segoe UI" w:hAnsi="Segoe UI" w:cs="Segoe UI"/>
          <w:sz w:val="20"/>
          <w:szCs w:val="20"/>
          <w:lang w:val="es-AR"/>
        </w:rPr>
        <w:t xml:space="preserve"> </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 xml:space="preserve">Día 6: CAPADOCIA (D - C)                                                                                                                                                                                                                  </w:t>
      </w:r>
    </w:p>
    <w:p w:rsidR="00163887" w:rsidRDefault="00163887" w:rsidP="00FE4221">
      <w:pPr>
        <w:jc w:val="both"/>
        <w:rPr>
          <w:rFonts w:ascii="Segoe UI" w:hAnsi="Segoe UI" w:cs="Segoe UI"/>
          <w:sz w:val="20"/>
          <w:szCs w:val="20"/>
          <w:lang w:val="es-AR"/>
        </w:rPr>
      </w:pPr>
      <w:r w:rsidRPr="00FE4221">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FE4221">
        <w:rPr>
          <w:rFonts w:ascii="Segoe UI" w:hAnsi="Segoe UI" w:cs="Segoe UI"/>
          <w:sz w:val="20"/>
          <w:szCs w:val="20"/>
        </w:rPr>
        <w:t>ό</w:t>
      </w:r>
      <w:r w:rsidRPr="00FE4221">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FE4221">
        <w:rPr>
          <w:rFonts w:ascii="Segoe UI" w:hAnsi="Segoe UI" w:cs="Segoe UI"/>
          <w:sz w:val="20"/>
          <w:szCs w:val="20"/>
          <w:lang w:val="es-AR"/>
        </w:rPr>
        <w:t>.</w:t>
      </w:r>
    </w:p>
    <w:p w:rsidR="00C07E7B" w:rsidRPr="00FE4221" w:rsidRDefault="00C07E7B" w:rsidP="00FE4221">
      <w:pPr>
        <w:jc w:val="both"/>
        <w:rPr>
          <w:rFonts w:ascii="Segoe UI" w:hAnsi="Segoe UI" w:cs="Segoe UI"/>
          <w:sz w:val="20"/>
          <w:szCs w:val="20"/>
          <w:lang w:val="es-AR"/>
        </w:rPr>
      </w:pP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lastRenderedPageBreak/>
        <w:t xml:space="preserve">Día 7: CAPADOCIA / PAMUKKALE (D – C) </w:t>
      </w:r>
    </w:p>
    <w:p w:rsidR="00163887" w:rsidRPr="00FE4221" w:rsidRDefault="00163887" w:rsidP="00FE4221">
      <w:pPr>
        <w:jc w:val="both"/>
        <w:rPr>
          <w:rFonts w:ascii="Segoe UI" w:hAnsi="Segoe UI" w:cs="Segoe UI"/>
          <w:sz w:val="20"/>
          <w:szCs w:val="20"/>
        </w:rPr>
      </w:pPr>
      <w:r w:rsidRPr="00FE4221">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 xml:space="preserve">Día 8: PAMUKKALE / EFESO / KUSADASI /O IZMIR (D -C)                                                                                                                                                                                  </w:t>
      </w:r>
    </w:p>
    <w:p w:rsidR="00163887" w:rsidRPr="00FE4221" w:rsidRDefault="00163887" w:rsidP="00FE4221">
      <w:pPr>
        <w:jc w:val="both"/>
        <w:rPr>
          <w:rFonts w:ascii="Segoe UI" w:hAnsi="Segoe UI" w:cs="Segoe UI"/>
          <w:sz w:val="20"/>
          <w:szCs w:val="20"/>
          <w:lang w:val="es-AR"/>
        </w:rPr>
      </w:pPr>
      <w:r w:rsidRPr="00FE4221">
        <w:rPr>
          <w:rFonts w:ascii="Segoe UI" w:hAnsi="Segoe UI" w:cs="Segoe UI"/>
          <w:sz w:val="20"/>
          <w:szCs w:val="20"/>
        </w:rPr>
        <w:t xml:space="preserve">Desayuno en el hotel. Salida por la mañana Hacia Éfeso </w:t>
      </w:r>
      <w:r w:rsidRPr="00FE4221">
        <w:rPr>
          <w:rFonts w:ascii="Segoe UI" w:hAnsi="Segoe UI" w:cs="Segoe UI"/>
          <w:sz w:val="20"/>
          <w:szCs w:val="20"/>
          <w:lang w:val="es-AR"/>
        </w:rPr>
        <w:t xml:space="preserve">Ciudad </w:t>
      </w:r>
      <w:r w:rsidRPr="00FE4221">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alerdadores en Lugar de Kusadasi.</w:t>
      </w:r>
      <w:r w:rsidRPr="00FE4221">
        <w:rPr>
          <w:rFonts w:ascii="Segoe UI" w:hAnsi="Segoe UI" w:cs="Segoe UI"/>
          <w:sz w:val="20"/>
          <w:szCs w:val="20"/>
          <w:lang w:val="es-AR"/>
        </w:rPr>
        <w:t xml:space="preserve">                                                                                                                                           </w:t>
      </w:r>
    </w:p>
    <w:p w:rsidR="00163887" w:rsidRPr="00FE4221" w:rsidRDefault="00163887" w:rsidP="00FE4221">
      <w:pPr>
        <w:jc w:val="both"/>
        <w:rPr>
          <w:rFonts w:ascii="Segoe UI" w:hAnsi="Segoe UI" w:cs="Segoe UI"/>
          <w:b/>
          <w:bCs/>
          <w:sz w:val="20"/>
          <w:szCs w:val="20"/>
          <w:lang w:val="es-MX"/>
        </w:rPr>
      </w:pPr>
      <w:r w:rsidRPr="00FE4221">
        <w:rPr>
          <w:rFonts w:ascii="Segoe UI" w:hAnsi="Segoe UI" w:cs="Segoe UI"/>
          <w:b/>
          <w:bCs/>
          <w:sz w:val="20"/>
          <w:szCs w:val="20"/>
          <w:lang w:val="es-AR"/>
        </w:rPr>
        <w:t>Día 9:</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KUSADASI / FERRY / SAMOS (D)</w:t>
      </w:r>
    </w:p>
    <w:p w:rsidR="00163887" w:rsidRPr="00FE4221" w:rsidRDefault="00163887" w:rsidP="00FE4221">
      <w:pPr>
        <w:jc w:val="both"/>
        <w:rPr>
          <w:rFonts w:ascii="Segoe UI" w:hAnsi="Segoe UI" w:cs="Segoe UI"/>
          <w:sz w:val="20"/>
          <w:szCs w:val="20"/>
          <w:lang w:val="es-AR"/>
        </w:rPr>
      </w:pPr>
      <w:r w:rsidRPr="00FE4221">
        <w:rPr>
          <w:rFonts w:ascii="Segoe UI" w:hAnsi="Segoe UI" w:cs="Segoe UI"/>
          <w:sz w:val="20"/>
          <w:szCs w:val="20"/>
          <w:lang w:val="es-MX"/>
        </w:rPr>
        <w:t xml:space="preserve">Desayuno en el hotel. Salida hacia Samos. A la hora prevista embarque en el ferry que nos lleva a la Isla griega de Samos. Llegada y traslado al hotel. Tarde libre para poder disfrutar de las playas con </w:t>
      </w:r>
      <w:r w:rsidRPr="00FE4221">
        <w:rPr>
          <w:rFonts w:ascii="Segoe UI" w:hAnsi="Segoe UI" w:cs="Segoe UI"/>
          <w:sz w:val="20"/>
          <w:szCs w:val="20"/>
          <w:lang w:val="es-AR"/>
        </w:rPr>
        <w:t>posibilidad de realizar excursión opcional, Samos es una de las más grandes, frondosas y preciosas de las islas del Egeo.</w:t>
      </w:r>
      <w:r w:rsidR="00FE4221">
        <w:rPr>
          <w:rFonts w:ascii="Segoe UI" w:hAnsi="Segoe UI" w:cs="Segoe UI"/>
          <w:sz w:val="20"/>
          <w:szCs w:val="20"/>
          <w:lang w:val="es-AR"/>
        </w:rPr>
        <w:t xml:space="preserve"> </w:t>
      </w:r>
      <w:r w:rsidRPr="00FE4221">
        <w:rPr>
          <w:rFonts w:ascii="Segoe UI" w:hAnsi="Segoe UI" w:cs="Segoe UI"/>
          <w:sz w:val="20"/>
          <w:szCs w:val="20"/>
          <w:lang w:val="es-MX"/>
        </w:rPr>
        <w:t>Alojamiento</w:t>
      </w:r>
      <w:r w:rsidR="00FE4221">
        <w:rPr>
          <w:rFonts w:ascii="Segoe UI" w:hAnsi="Segoe UI" w:cs="Segoe UI"/>
          <w:sz w:val="20"/>
          <w:szCs w:val="20"/>
          <w:lang w:val="es-MX"/>
        </w:rPr>
        <w:t>.</w:t>
      </w:r>
      <w:r w:rsidRPr="00FE4221">
        <w:rPr>
          <w:rFonts w:ascii="Segoe UI" w:hAnsi="Segoe UI" w:cs="Segoe UI"/>
          <w:sz w:val="20"/>
          <w:szCs w:val="20"/>
          <w:lang w:val="es-AR"/>
        </w:rPr>
        <w:t xml:space="preserve"> </w:t>
      </w:r>
    </w:p>
    <w:p w:rsidR="00163887" w:rsidRPr="00FE4221" w:rsidRDefault="00163887" w:rsidP="00FE4221">
      <w:pPr>
        <w:jc w:val="both"/>
        <w:rPr>
          <w:rFonts w:ascii="Segoe UI" w:hAnsi="Segoe UI" w:cs="Segoe UI"/>
          <w:b/>
          <w:bCs/>
          <w:sz w:val="20"/>
          <w:szCs w:val="20"/>
          <w:lang w:val="es-MX"/>
        </w:rPr>
      </w:pPr>
      <w:r w:rsidRPr="00FE4221">
        <w:rPr>
          <w:rFonts w:ascii="Segoe UI" w:hAnsi="Segoe UI" w:cs="Segoe UI"/>
          <w:b/>
          <w:bCs/>
          <w:sz w:val="20"/>
          <w:szCs w:val="20"/>
          <w:lang w:val="es-AR"/>
        </w:rPr>
        <w:t>Día 10</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SAMOS / FERRY / MYKONOS (D)</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en el hotel. A la hora acordada traslado al puerto para tomar el ferry que nos lleva a la magnífica Isla de Mykonos. Llegada y traslado al hotel tarde libre para disfrutar de la isla de Mykonos. Alojamiento.</w:t>
      </w:r>
    </w:p>
    <w:p w:rsidR="00163887" w:rsidRPr="00FE4221" w:rsidRDefault="00163887" w:rsidP="00FE4221">
      <w:pPr>
        <w:jc w:val="both"/>
        <w:rPr>
          <w:rFonts w:ascii="Segoe UI" w:hAnsi="Segoe UI" w:cs="Segoe UI"/>
          <w:b/>
          <w:bCs/>
          <w:sz w:val="20"/>
          <w:szCs w:val="20"/>
          <w:lang w:val="es-MX"/>
        </w:rPr>
      </w:pPr>
      <w:r w:rsidRPr="00FE4221">
        <w:rPr>
          <w:rFonts w:ascii="Segoe UI" w:hAnsi="Segoe UI" w:cs="Segoe UI"/>
          <w:b/>
          <w:bCs/>
          <w:sz w:val="20"/>
          <w:szCs w:val="20"/>
          <w:lang w:val="es-AR"/>
        </w:rPr>
        <w:t>Día 11:</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MYKONOS (D)</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Día libre en la isla para disfrutar del sol, del mar con las playas maravillosas, así como de la belleza de esta mágica isla, con la increíble vida nocturna. Posibilidad de visitar la Sagrada Isla de Delos, cuna de Apolo y Artemis.</w:t>
      </w:r>
    </w:p>
    <w:p w:rsidR="00163887" w:rsidRPr="00FE4221" w:rsidRDefault="00163887" w:rsidP="00FE4221">
      <w:pPr>
        <w:jc w:val="both"/>
        <w:rPr>
          <w:rFonts w:ascii="Segoe UI" w:hAnsi="Segoe UI" w:cs="Segoe UI"/>
          <w:sz w:val="20"/>
          <w:szCs w:val="20"/>
          <w:lang w:val="es-MX"/>
        </w:rPr>
      </w:pPr>
      <w:r w:rsidRPr="00FE4221">
        <w:rPr>
          <w:rFonts w:ascii="Segoe UI" w:hAnsi="Segoe UI" w:cs="Segoe UI"/>
          <w:b/>
          <w:bCs/>
          <w:sz w:val="20"/>
          <w:szCs w:val="20"/>
          <w:lang w:val="es-AR"/>
        </w:rPr>
        <w:t>Día 12:</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MYKONOS / FERRY / SANTORINI (D)</w:t>
      </w:r>
      <w:r w:rsidRPr="00FE4221">
        <w:rPr>
          <w:rFonts w:ascii="Segoe UI" w:hAnsi="Segoe UI" w:cs="Segoe UI"/>
          <w:b/>
          <w:bCs/>
          <w:sz w:val="20"/>
          <w:szCs w:val="20"/>
          <w:lang w:val="es-MX"/>
        </w:rPr>
        <w:t xml:space="preserve"> </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en el hotel. A la hora acordada traslado al puerto para tomar el ferry a la famosa isla de Santorini. Llegada y traslado al hotel tarde libre para disfrutar de la isla. Alojamiento.</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Día 13:</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SANTORINI (D)</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día libre para disfrutar de esta maravillosa isla única por su morfología y sus pintorescos pueblecitos colgados en el borde del acantilado, sus playas de arena negra, blanca, roja. Posibilidad de visitar el volcán sumergido.</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Día 14:</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SANTORINI / FERRY / ATENAS (D)</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en el hotel. Traslado al puerto a la hora acordada para tomar el ferry a Atenas. Llegada al puerto de Pireo, desembarque y traslado al hotel.</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Día 15:</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ATENAS / CIRCUITO CLASICO DELFOS / METEORA (D - C)</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Encuentro con nuestro representante y salimos en dirección noroeste hacia la provincia de Boecia. Pasando por Tebas, Lebadia y el pintoresco pueblo de Arahova, llegaremos a las faldas del Monte Parnaso, donde se ubica Delfos. Allí se visita el Santuario de Apolo, así como, el Oráculo más famoso. de la antigüedad, por la influencia que ejerció en la toma de decisiones, que fueron de gran relevancia en la vida griega. Visita al conjunto monumental y Museo donde se expone el famoso Auriga de bronce (Iniohos) Cena y alojamiento.</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Día 16:</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METEORA / ATENAS (D)</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visita de dos de los Monasterios de Meteora. Los Meteoros se convirtieron rápidamente en un centro monástico importante, el segundo después del Monte Atos. De regreso de Atenas, pasaremos por Termópilas. Entre las montañas Calidromo y el Golfo de Malasio, se encuentra el estrecho de las Termópilas, un punto estratégico vital. Debido a su configuración en este paso, se sucedieron varias batallas, siendo la más conocida la heroica batalla que enfrentó a los espartanos contra los persas en el 480 a.C. Alojamiento.</w:t>
      </w:r>
    </w:p>
    <w:p w:rsidR="00163887" w:rsidRPr="00FE4221" w:rsidRDefault="00163887" w:rsidP="00FE4221">
      <w:pPr>
        <w:jc w:val="both"/>
        <w:rPr>
          <w:rFonts w:ascii="Segoe UI" w:hAnsi="Segoe UI" w:cs="Segoe UI"/>
          <w:b/>
          <w:bCs/>
          <w:sz w:val="20"/>
          <w:szCs w:val="20"/>
          <w:lang w:val="es-AR"/>
        </w:rPr>
      </w:pPr>
      <w:r w:rsidRPr="00FE4221">
        <w:rPr>
          <w:rFonts w:ascii="Segoe UI" w:hAnsi="Segoe UI" w:cs="Segoe UI"/>
          <w:b/>
          <w:bCs/>
          <w:sz w:val="20"/>
          <w:szCs w:val="20"/>
          <w:lang w:val="es-AR"/>
        </w:rPr>
        <w:t>Día 17:</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ATENAS / VISITA A LA CIUDAD (D)</w:t>
      </w:r>
    </w:p>
    <w:p w:rsidR="00163887" w:rsidRPr="00FE4221" w:rsidRDefault="00163887" w:rsidP="00FE4221">
      <w:pPr>
        <w:jc w:val="both"/>
        <w:rPr>
          <w:rFonts w:ascii="Segoe UI" w:hAnsi="Segoe UI" w:cs="Segoe UI"/>
          <w:sz w:val="20"/>
          <w:szCs w:val="20"/>
        </w:rPr>
      </w:pPr>
      <w:r w:rsidRPr="00FE4221">
        <w:rPr>
          <w:rFonts w:ascii="Segoe UI" w:hAnsi="Segoe UI" w:cs="Segoe UI"/>
          <w:sz w:val="20"/>
          <w:szCs w:val="20"/>
          <w:lang w:val="es-MX"/>
        </w:rPr>
        <w:t xml:space="preserve">Desayuno. Salida para realizar la visita de la ciudad de Atenas. Kalimármaro, el Arco de Adriano, Parlamento-monumento del Soldado Desconocido y el tradicional Cambio de Guardia, en la Plaza de la Constitución-Plaza Syntagma. Plaza de la Concordia-Plaza Omonia. Acrópolis; Los Propileos, el templo Jónico de Atenea Nike, el Erection, Partenón. </w:t>
      </w:r>
      <w:r w:rsidRPr="00FE4221">
        <w:rPr>
          <w:rFonts w:ascii="Segoe UI" w:hAnsi="Segoe UI" w:cs="Segoe UI"/>
          <w:sz w:val="20"/>
          <w:szCs w:val="20"/>
        </w:rPr>
        <w:t>Tarde libre. Alojamiento.</w:t>
      </w:r>
    </w:p>
    <w:p w:rsidR="00163887" w:rsidRPr="00FE4221" w:rsidRDefault="00163887" w:rsidP="00FE4221">
      <w:pPr>
        <w:jc w:val="both"/>
        <w:rPr>
          <w:rFonts w:ascii="Segoe UI" w:hAnsi="Segoe UI" w:cs="Segoe UI"/>
          <w:b/>
          <w:bCs/>
          <w:sz w:val="20"/>
          <w:szCs w:val="20"/>
        </w:rPr>
      </w:pPr>
      <w:r w:rsidRPr="00FE4221">
        <w:rPr>
          <w:rFonts w:ascii="Segoe UI" w:hAnsi="Segoe UI" w:cs="Segoe UI"/>
          <w:b/>
          <w:bCs/>
          <w:sz w:val="20"/>
          <w:szCs w:val="20"/>
          <w:lang w:val="es-AR"/>
        </w:rPr>
        <w:t>Día 18:</w:t>
      </w:r>
      <w:r w:rsidRPr="00FE4221">
        <w:rPr>
          <w:rFonts w:ascii="Segoe UI" w:hAnsi="Segoe UI" w:cs="Segoe UI"/>
          <w:b/>
          <w:bCs/>
          <w:sz w:val="20"/>
          <w:szCs w:val="20"/>
          <w:lang w:val="es-MX"/>
        </w:rPr>
        <w:t xml:space="preserve"> </w:t>
      </w:r>
      <w:r w:rsidRPr="00FE4221">
        <w:rPr>
          <w:rFonts w:ascii="Segoe UI" w:hAnsi="Segoe UI" w:cs="Segoe UI"/>
          <w:b/>
          <w:bCs/>
          <w:sz w:val="20"/>
          <w:szCs w:val="20"/>
          <w:lang w:val="es-AR"/>
        </w:rPr>
        <w:t>ATENAS / AEROPUERTO (D)</w:t>
      </w:r>
    </w:p>
    <w:p w:rsidR="00163887" w:rsidRPr="00FE4221" w:rsidRDefault="00163887" w:rsidP="00FE4221">
      <w:pPr>
        <w:jc w:val="both"/>
        <w:rPr>
          <w:rFonts w:ascii="Segoe UI" w:hAnsi="Segoe UI" w:cs="Segoe UI"/>
          <w:sz w:val="20"/>
          <w:szCs w:val="20"/>
          <w:lang w:val="es-MX"/>
        </w:rPr>
      </w:pPr>
      <w:r w:rsidRPr="00FE4221">
        <w:rPr>
          <w:rFonts w:ascii="Segoe UI" w:hAnsi="Segoe UI" w:cs="Segoe UI"/>
          <w:sz w:val="20"/>
          <w:szCs w:val="20"/>
          <w:lang w:val="es-MX"/>
        </w:rPr>
        <w:t>Desayuno y a la hora indicada traslado al aeropuerto.</w:t>
      </w:r>
    </w:p>
    <w:p w:rsidR="00D0020D" w:rsidRDefault="00D0020D" w:rsidP="00FE4221">
      <w:pPr>
        <w:jc w:val="both"/>
        <w:rPr>
          <w:rFonts w:ascii="Segoe UI" w:hAnsi="Segoe UI" w:cs="Segoe UI"/>
          <w:b/>
          <w:bCs/>
          <w:color w:val="0070C0"/>
          <w:sz w:val="20"/>
          <w:szCs w:val="20"/>
          <w:lang w:val="es-419"/>
        </w:rPr>
      </w:pPr>
    </w:p>
    <w:p w:rsidR="00C07E7B" w:rsidRDefault="00C07E7B" w:rsidP="00FE4221">
      <w:pPr>
        <w:jc w:val="both"/>
        <w:rPr>
          <w:rFonts w:ascii="Segoe UI" w:hAnsi="Segoe UI" w:cs="Segoe UI"/>
          <w:b/>
          <w:bCs/>
          <w:color w:val="0070C0"/>
          <w:sz w:val="20"/>
          <w:szCs w:val="20"/>
          <w:lang w:val="es-419"/>
        </w:rPr>
      </w:pPr>
    </w:p>
    <w:p w:rsidR="00C07E7B" w:rsidRDefault="00C07E7B" w:rsidP="00FE4221">
      <w:pPr>
        <w:jc w:val="both"/>
        <w:rPr>
          <w:rFonts w:ascii="Segoe UI" w:hAnsi="Segoe UI" w:cs="Segoe UI"/>
          <w:b/>
          <w:bCs/>
          <w:color w:val="0070C0"/>
          <w:sz w:val="20"/>
          <w:szCs w:val="20"/>
          <w:lang w:val="es-419"/>
        </w:rPr>
      </w:pPr>
    </w:p>
    <w:p w:rsidR="00C07E7B" w:rsidRDefault="00C07E7B" w:rsidP="00FE4221">
      <w:pPr>
        <w:jc w:val="both"/>
        <w:rPr>
          <w:rFonts w:ascii="Segoe UI" w:hAnsi="Segoe UI" w:cs="Segoe UI"/>
          <w:b/>
          <w:bCs/>
          <w:color w:val="0070C0"/>
          <w:sz w:val="20"/>
          <w:szCs w:val="20"/>
          <w:lang w:val="es-419"/>
        </w:rPr>
      </w:pPr>
    </w:p>
    <w:p w:rsidR="00C07E7B" w:rsidRPr="00FE4221" w:rsidRDefault="00C07E7B" w:rsidP="00FE4221">
      <w:pPr>
        <w:jc w:val="both"/>
        <w:rPr>
          <w:rFonts w:ascii="Segoe UI" w:hAnsi="Segoe UI" w:cs="Segoe UI"/>
          <w:color w:val="0070C0"/>
          <w:sz w:val="20"/>
          <w:szCs w:val="20"/>
        </w:rPr>
      </w:pPr>
    </w:p>
    <w:p w:rsidR="00F10090" w:rsidRPr="00FE4221" w:rsidRDefault="00F10090" w:rsidP="00FE4221">
      <w:pPr>
        <w:jc w:val="both"/>
        <w:rPr>
          <w:rFonts w:ascii="Segoe UI" w:hAnsi="Segoe UI" w:cs="Segoe UI"/>
          <w:b/>
          <w:bCs/>
          <w:color w:val="0070C0"/>
          <w:sz w:val="20"/>
          <w:szCs w:val="20"/>
        </w:rPr>
      </w:pPr>
      <w:r w:rsidRPr="00FE4221">
        <w:rPr>
          <w:rFonts w:ascii="Segoe UI" w:hAnsi="Segoe UI" w:cs="Segoe UI"/>
          <w:b/>
          <w:bCs/>
          <w:color w:val="0070C0"/>
          <w:sz w:val="20"/>
          <w:szCs w:val="20"/>
        </w:rPr>
        <w:lastRenderedPageBreak/>
        <w:t>TARIFAS EN DÓLARES POR PERSONA</w:t>
      </w:r>
    </w:p>
    <w:p w:rsidR="0063194A" w:rsidRPr="00FE4221" w:rsidRDefault="0063194A" w:rsidP="00FE4221">
      <w:pPr>
        <w:jc w:val="both"/>
        <w:rPr>
          <w:rFonts w:ascii="Segoe UI" w:hAnsi="Segoe UI" w:cs="Segoe UI"/>
          <w:color w:val="0070C0"/>
          <w:sz w:val="20"/>
          <w:szCs w:val="20"/>
        </w:rPr>
      </w:pPr>
    </w:p>
    <w:tbl>
      <w:tblPr>
        <w:tblStyle w:val="Tablaconcuadrcula"/>
        <w:tblW w:w="0" w:type="auto"/>
        <w:tblLayout w:type="fixed"/>
        <w:tblLook w:val="04A0" w:firstRow="1" w:lastRow="0" w:firstColumn="1" w:lastColumn="0" w:noHBand="0" w:noVBand="1"/>
      </w:tblPr>
      <w:tblGrid>
        <w:gridCol w:w="2086"/>
        <w:gridCol w:w="4076"/>
        <w:gridCol w:w="1430"/>
        <w:gridCol w:w="1432"/>
        <w:gridCol w:w="1432"/>
      </w:tblGrid>
      <w:tr w:rsidR="00163887" w:rsidRPr="00FE4221" w:rsidTr="00C07E7B">
        <w:trPr>
          <w:trHeight w:val="575"/>
        </w:trPr>
        <w:tc>
          <w:tcPr>
            <w:tcW w:w="2086" w:type="dxa"/>
            <w:vAlign w:val="center"/>
          </w:tcPr>
          <w:p w:rsidR="00163887" w:rsidRPr="00FE4221" w:rsidRDefault="00163887" w:rsidP="00FE4221">
            <w:pPr>
              <w:jc w:val="center"/>
              <w:rPr>
                <w:rFonts w:ascii="Segoe UI" w:hAnsi="Segoe UI" w:cs="Segoe UI"/>
                <w:sz w:val="20"/>
                <w:szCs w:val="20"/>
              </w:rPr>
            </w:pPr>
            <w:r w:rsidRPr="00FE4221">
              <w:rPr>
                <w:rFonts w:ascii="Segoe UI" w:hAnsi="Segoe UI" w:cs="Segoe UI"/>
                <w:b/>
                <w:bCs/>
                <w:sz w:val="20"/>
                <w:szCs w:val="20"/>
                <w:lang w:val="en-US"/>
              </w:rPr>
              <w:t>TEMPORADAS</w:t>
            </w:r>
          </w:p>
        </w:tc>
        <w:tc>
          <w:tcPr>
            <w:tcW w:w="4076" w:type="dxa"/>
            <w:vAlign w:val="center"/>
          </w:tcPr>
          <w:p w:rsidR="00163887" w:rsidRPr="00FE4221" w:rsidRDefault="00163887" w:rsidP="00FE4221">
            <w:pPr>
              <w:jc w:val="center"/>
              <w:rPr>
                <w:rFonts w:ascii="Segoe UI" w:hAnsi="Segoe UI" w:cs="Segoe UI"/>
                <w:sz w:val="20"/>
                <w:szCs w:val="20"/>
              </w:rPr>
            </w:pPr>
            <w:r w:rsidRPr="00FE4221">
              <w:rPr>
                <w:rFonts w:ascii="Segoe UI" w:hAnsi="Segoe UI" w:cs="Segoe UI"/>
                <w:b/>
                <w:bCs/>
                <w:sz w:val="20"/>
                <w:szCs w:val="20"/>
                <w:lang w:val="en-US"/>
              </w:rPr>
              <w:t>CATEGORIA</w:t>
            </w:r>
          </w:p>
        </w:tc>
        <w:tc>
          <w:tcPr>
            <w:tcW w:w="1430" w:type="dxa"/>
            <w:vAlign w:val="center"/>
          </w:tcPr>
          <w:p w:rsidR="00163887" w:rsidRPr="00FE4221" w:rsidRDefault="00163887" w:rsidP="00FE4221">
            <w:pPr>
              <w:jc w:val="center"/>
              <w:rPr>
                <w:rFonts w:ascii="Segoe UI" w:hAnsi="Segoe UI" w:cs="Segoe UI"/>
                <w:sz w:val="20"/>
                <w:szCs w:val="20"/>
              </w:rPr>
            </w:pPr>
            <w:r w:rsidRPr="00FE4221">
              <w:rPr>
                <w:rFonts w:ascii="Segoe UI" w:hAnsi="Segoe UI" w:cs="Segoe UI"/>
                <w:b/>
                <w:bCs/>
                <w:sz w:val="20"/>
                <w:szCs w:val="20"/>
              </w:rPr>
              <w:t>DBL</w:t>
            </w:r>
          </w:p>
        </w:tc>
        <w:tc>
          <w:tcPr>
            <w:tcW w:w="1432" w:type="dxa"/>
            <w:vAlign w:val="center"/>
          </w:tcPr>
          <w:p w:rsidR="00163887" w:rsidRPr="00FE4221" w:rsidRDefault="00163887" w:rsidP="00FE4221">
            <w:pPr>
              <w:jc w:val="center"/>
              <w:rPr>
                <w:rFonts w:ascii="Segoe UI" w:hAnsi="Segoe UI" w:cs="Segoe UI"/>
                <w:sz w:val="20"/>
                <w:szCs w:val="20"/>
              </w:rPr>
            </w:pPr>
            <w:r w:rsidRPr="00FE4221">
              <w:rPr>
                <w:rFonts w:ascii="Segoe UI" w:hAnsi="Segoe UI" w:cs="Segoe UI"/>
                <w:b/>
                <w:bCs/>
                <w:sz w:val="20"/>
                <w:szCs w:val="20"/>
              </w:rPr>
              <w:t>TRPL</w:t>
            </w:r>
          </w:p>
        </w:tc>
        <w:tc>
          <w:tcPr>
            <w:tcW w:w="1432" w:type="dxa"/>
            <w:vAlign w:val="center"/>
          </w:tcPr>
          <w:p w:rsidR="00163887" w:rsidRPr="00FE4221" w:rsidRDefault="00163887" w:rsidP="00FE4221">
            <w:pPr>
              <w:jc w:val="center"/>
              <w:rPr>
                <w:rFonts w:ascii="Segoe UI" w:hAnsi="Segoe UI" w:cs="Segoe UI"/>
                <w:sz w:val="20"/>
                <w:szCs w:val="20"/>
              </w:rPr>
            </w:pPr>
            <w:r w:rsidRPr="00FE4221">
              <w:rPr>
                <w:rFonts w:ascii="Segoe UI" w:hAnsi="Segoe UI" w:cs="Segoe UI"/>
                <w:b/>
                <w:bCs/>
                <w:sz w:val="20"/>
                <w:szCs w:val="20"/>
              </w:rPr>
              <w:t>SGL</w:t>
            </w:r>
          </w:p>
        </w:tc>
      </w:tr>
      <w:tr w:rsidR="00163887" w:rsidRPr="00FE4221" w:rsidTr="00C07E7B">
        <w:trPr>
          <w:trHeight w:val="575"/>
        </w:trPr>
        <w:tc>
          <w:tcPr>
            <w:tcW w:w="2086" w:type="dxa"/>
            <w:vMerge w:val="restart"/>
            <w:vAlign w:val="center"/>
          </w:tcPr>
          <w:p w:rsidR="00163887" w:rsidRPr="00FE4221" w:rsidRDefault="00163887" w:rsidP="00FE4221">
            <w:pPr>
              <w:jc w:val="center"/>
              <w:rPr>
                <w:rFonts w:ascii="Segoe UI" w:hAnsi="Segoe UI" w:cs="Segoe UI"/>
                <w:b/>
                <w:bCs/>
                <w:color w:val="5B9BD5" w:themeColor="accent1"/>
                <w:sz w:val="20"/>
                <w:szCs w:val="20"/>
                <w:lang w:val="en-GB"/>
              </w:rPr>
            </w:pPr>
            <w:r w:rsidRPr="00FE4221">
              <w:rPr>
                <w:rFonts w:ascii="Segoe UI" w:hAnsi="Segoe UI" w:cs="Segoe UI"/>
                <w:b/>
                <w:bCs/>
                <w:color w:val="5B9BD5" w:themeColor="accent1"/>
                <w:sz w:val="20"/>
                <w:szCs w:val="20"/>
                <w:lang w:val="en-GB"/>
              </w:rPr>
              <w:t>Media</w:t>
            </w:r>
          </w:p>
          <w:p w:rsidR="00163887" w:rsidRPr="00FE4221" w:rsidRDefault="00163887" w:rsidP="00FE4221">
            <w:pPr>
              <w:jc w:val="center"/>
              <w:rPr>
                <w:rFonts w:ascii="Segoe UI" w:hAnsi="Segoe UI" w:cs="Segoe UI"/>
                <w:color w:val="5B9BD5" w:themeColor="accent1"/>
                <w:sz w:val="20"/>
                <w:szCs w:val="20"/>
              </w:rPr>
            </w:pPr>
            <w:r w:rsidRPr="00FE4221">
              <w:rPr>
                <w:rFonts w:ascii="Segoe UI" w:hAnsi="Segoe UI" w:cs="Segoe UI"/>
                <w:color w:val="5B9BD5" w:themeColor="accent1"/>
                <w:sz w:val="20"/>
                <w:szCs w:val="20"/>
                <w:lang w:val="en-GB"/>
              </w:rPr>
              <w:t>(Abr, May, Jun, Sep, Oct)</w:t>
            </w:r>
          </w:p>
        </w:tc>
        <w:tc>
          <w:tcPr>
            <w:tcW w:w="4076" w:type="dxa"/>
            <w:vAlign w:val="center"/>
          </w:tcPr>
          <w:p w:rsidR="00163887" w:rsidRPr="00FE4221" w:rsidRDefault="00163887" w:rsidP="00FE4221">
            <w:pPr>
              <w:jc w:val="center"/>
              <w:rPr>
                <w:rFonts w:ascii="Segoe UI" w:hAnsi="Segoe UI" w:cs="Segoe UI"/>
                <w:color w:val="5B9BD5" w:themeColor="accent1"/>
                <w:sz w:val="20"/>
                <w:szCs w:val="20"/>
              </w:rPr>
            </w:pPr>
            <w:r w:rsidRPr="00FE4221">
              <w:rPr>
                <w:rFonts w:ascii="Segoe UI" w:hAnsi="Segoe UI" w:cs="Segoe UI"/>
                <w:color w:val="5B9BD5" w:themeColor="accent1"/>
                <w:sz w:val="20"/>
                <w:szCs w:val="20"/>
                <w:lang w:val="pt-BR"/>
              </w:rPr>
              <w:t>A</w:t>
            </w:r>
          </w:p>
        </w:tc>
        <w:tc>
          <w:tcPr>
            <w:tcW w:w="1430"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2630</w:t>
            </w:r>
            <w:r w:rsidR="00163887" w:rsidRPr="00FE4221">
              <w:rPr>
                <w:rFonts w:ascii="Segoe UI" w:hAnsi="Segoe UI" w:cs="Segoe UI"/>
                <w:b/>
                <w:bCs/>
                <w:color w:val="0070C0"/>
                <w:sz w:val="20"/>
                <w:szCs w:val="20"/>
              </w:rPr>
              <w:t xml:space="preserve"> </w:t>
            </w:r>
          </w:p>
        </w:tc>
        <w:tc>
          <w:tcPr>
            <w:tcW w:w="1432"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2510</w:t>
            </w:r>
          </w:p>
        </w:tc>
        <w:tc>
          <w:tcPr>
            <w:tcW w:w="1432"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3975</w:t>
            </w:r>
          </w:p>
        </w:tc>
      </w:tr>
      <w:tr w:rsidR="00163887" w:rsidRPr="00FE4221" w:rsidTr="00C07E7B">
        <w:trPr>
          <w:trHeight w:val="575"/>
        </w:trPr>
        <w:tc>
          <w:tcPr>
            <w:tcW w:w="2086" w:type="dxa"/>
            <w:vMerge/>
            <w:vAlign w:val="center"/>
          </w:tcPr>
          <w:p w:rsidR="00163887" w:rsidRPr="00FE4221" w:rsidRDefault="00163887" w:rsidP="00FE4221">
            <w:pPr>
              <w:jc w:val="center"/>
              <w:rPr>
                <w:rFonts w:ascii="Segoe UI" w:hAnsi="Segoe UI" w:cs="Segoe UI"/>
                <w:color w:val="5B9BD5" w:themeColor="accent1"/>
                <w:sz w:val="20"/>
                <w:szCs w:val="20"/>
              </w:rPr>
            </w:pPr>
          </w:p>
        </w:tc>
        <w:tc>
          <w:tcPr>
            <w:tcW w:w="4076" w:type="dxa"/>
            <w:vAlign w:val="center"/>
          </w:tcPr>
          <w:p w:rsidR="00163887" w:rsidRPr="00FE4221" w:rsidRDefault="00163887" w:rsidP="00FE4221">
            <w:pPr>
              <w:jc w:val="center"/>
              <w:rPr>
                <w:rFonts w:ascii="Segoe UI" w:hAnsi="Segoe UI" w:cs="Segoe UI"/>
                <w:color w:val="5B9BD5" w:themeColor="accent1"/>
                <w:sz w:val="20"/>
                <w:szCs w:val="20"/>
              </w:rPr>
            </w:pPr>
            <w:r w:rsidRPr="00FE4221">
              <w:rPr>
                <w:rFonts w:ascii="Segoe UI" w:hAnsi="Segoe UI" w:cs="Segoe UI"/>
                <w:color w:val="5B9BD5" w:themeColor="accent1"/>
                <w:sz w:val="20"/>
                <w:szCs w:val="20"/>
                <w:lang w:val="pt-BR"/>
              </w:rPr>
              <w:t>B</w:t>
            </w:r>
          </w:p>
        </w:tc>
        <w:tc>
          <w:tcPr>
            <w:tcW w:w="1430"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3190</w:t>
            </w:r>
          </w:p>
        </w:tc>
        <w:tc>
          <w:tcPr>
            <w:tcW w:w="1432"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3000</w:t>
            </w:r>
          </w:p>
        </w:tc>
        <w:tc>
          <w:tcPr>
            <w:tcW w:w="1432"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4960</w:t>
            </w:r>
          </w:p>
        </w:tc>
      </w:tr>
      <w:tr w:rsidR="00163887" w:rsidRPr="00FE4221" w:rsidTr="00C07E7B">
        <w:trPr>
          <w:trHeight w:val="575"/>
        </w:trPr>
        <w:tc>
          <w:tcPr>
            <w:tcW w:w="2086" w:type="dxa"/>
            <w:vMerge/>
            <w:vAlign w:val="center"/>
          </w:tcPr>
          <w:p w:rsidR="00163887" w:rsidRPr="00FE4221" w:rsidRDefault="00163887" w:rsidP="00FE4221">
            <w:pPr>
              <w:jc w:val="center"/>
              <w:rPr>
                <w:rFonts w:ascii="Segoe UI" w:hAnsi="Segoe UI" w:cs="Segoe UI"/>
                <w:color w:val="5B9BD5" w:themeColor="accent1"/>
                <w:sz w:val="20"/>
                <w:szCs w:val="20"/>
              </w:rPr>
            </w:pPr>
          </w:p>
        </w:tc>
        <w:tc>
          <w:tcPr>
            <w:tcW w:w="4076" w:type="dxa"/>
            <w:vAlign w:val="center"/>
          </w:tcPr>
          <w:p w:rsidR="00163887" w:rsidRPr="00FE4221" w:rsidRDefault="00163887" w:rsidP="00FE4221">
            <w:pPr>
              <w:jc w:val="center"/>
              <w:rPr>
                <w:rFonts w:ascii="Segoe UI" w:hAnsi="Segoe UI" w:cs="Segoe UI"/>
                <w:color w:val="5B9BD5" w:themeColor="accent1"/>
                <w:sz w:val="20"/>
                <w:szCs w:val="20"/>
              </w:rPr>
            </w:pPr>
            <w:r w:rsidRPr="00FE4221">
              <w:rPr>
                <w:rFonts w:ascii="Segoe UI" w:hAnsi="Segoe UI" w:cs="Segoe UI"/>
                <w:color w:val="5B9BD5" w:themeColor="accent1"/>
                <w:sz w:val="20"/>
                <w:szCs w:val="20"/>
                <w:lang w:val="pt-BR"/>
              </w:rPr>
              <w:t>C</w:t>
            </w:r>
          </w:p>
        </w:tc>
        <w:tc>
          <w:tcPr>
            <w:tcW w:w="1430"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3960</w:t>
            </w:r>
          </w:p>
        </w:tc>
        <w:tc>
          <w:tcPr>
            <w:tcW w:w="1432"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3550</w:t>
            </w:r>
          </w:p>
        </w:tc>
        <w:tc>
          <w:tcPr>
            <w:tcW w:w="1432" w:type="dxa"/>
            <w:vAlign w:val="center"/>
          </w:tcPr>
          <w:p w:rsidR="00163887" w:rsidRPr="00FE4221" w:rsidRDefault="00C07E7B" w:rsidP="00FE4221">
            <w:pPr>
              <w:jc w:val="center"/>
              <w:rPr>
                <w:rFonts w:ascii="Segoe UI" w:hAnsi="Segoe UI" w:cs="Segoe UI"/>
                <w:b/>
                <w:bCs/>
                <w:color w:val="0070C0"/>
                <w:sz w:val="20"/>
                <w:szCs w:val="20"/>
              </w:rPr>
            </w:pPr>
            <w:r>
              <w:rPr>
                <w:rFonts w:ascii="Segoe UI" w:hAnsi="Segoe UI" w:cs="Segoe UI"/>
                <w:b/>
                <w:bCs/>
                <w:color w:val="0070C0"/>
                <w:sz w:val="20"/>
                <w:szCs w:val="20"/>
              </w:rPr>
              <w:t>6080</w:t>
            </w:r>
          </w:p>
        </w:tc>
      </w:tr>
      <w:tr w:rsidR="00163887" w:rsidRPr="00FE4221" w:rsidTr="00C07E7B">
        <w:trPr>
          <w:trHeight w:val="575"/>
        </w:trPr>
        <w:tc>
          <w:tcPr>
            <w:tcW w:w="2086" w:type="dxa"/>
            <w:vMerge w:val="restart"/>
            <w:vAlign w:val="center"/>
          </w:tcPr>
          <w:p w:rsidR="00163887" w:rsidRPr="00FE4221" w:rsidRDefault="00163887" w:rsidP="00FE4221">
            <w:pPr>
              <w:jc w:val="center"/>
              <w:rPr>
                <w:rFonts w:ascii="Segoe UI" w:hAnsi="Segoe UI" w:cs="Segoe UI"/>
                <w:b/>
                <w:bCs/>
                <w:color w:val="C00000"/>
                <w:sz w:val="20"/>
                <w:szCs w:val="20"/>
              </w:rPr>
            </w:pPr>
            <w:r w:rsidRPr="00FE4221">
              <w:rPr>
                <w:rFonts w:ascii="Segoe UI" w:hAnsi="Segoe UI" w:cs="Segoe UI"/>
                <w:b/>
                <w:bCs/>
                <w:color w:val="C00000"/>
                <w:sz w:val="20"/>
                <w:szCs w:val="20"/>
              </w:rPr>
              <w:t>Alta</w:t>
            </w:r>
          </w:p>
          <w:p w:rsidR="00163887" w:rsidRPr="00FE4221" w:rsidRDefault="00163887" w:rsidP="00FE4221">
            <w:pPr>
              <w:jc w:val="center"/>
              <w:rPr>
                <w:rFonts w:ascii="Segoe UI" w:hAnsi="Segoe UI" w:cs="Segoe UI"/>
                <w:color w:val="C00000"/>
                <w:sz w:val="20"/>
                <w:szCs w:val="20"/>
              </w:rPr>
            </w:pPr>
            <w:r w:rsidRPr="00FE4221">
              <w:rPr>
                <w:rFonts w:ascii="Segoe UI" w:hAnsi="Segoe UI" w:cs="Segoe UI"/>
                <w:color w:val="C00000"/>
                <w:sz w:val="20"/>
                <w:szCs w:val="20"/>
              </w:rPr>
              <w:t>(Jul, Ago)</w:t>
            </w:r>
          </w:p>
        </w:tc>
        <w:tc>
          <w:tcPr>
            <w:tcW w:w="4076" w:type="dxa"/>
            <w:vAlign w:val="center"/>
          </w:tcPr>
          <w:p w:rsidR="00163887" w:rsidRPr="00FE4221" w:rsidRDefault="00163887" w:rsidP="00FE4221">
            <w:pPr>
              <w:jc w:val="center"/>
              <w:rPr>
                <w:rFonts w:ascii="Segoe UI" w:hAnsi="Segoe UI" w:cs="Segoe UI"/>
                <w:color w:val="C00000"/>
                <w:sz w:val="20"/>
                <w:szCs w:val="20"/>
              </w:rPr>
            </w:pPr>
            <w:r w:rsidRPr="00FE4221">
              <w:rPr>
                <w:rFonts w:ascii="Segoe UI" w:hAnsi="Segoe UI" w:cs="Segoe UI"/>
                <w:color w:val="C00000"/>
                <w:sz w:val="20"/>
                <w:szCs w:val="20"/>
                <w:lang w:val="pt-BR"/>
              </w:rPr>
              <w:t>A</w:t>
            </w:r>
          </w:p>
        </w:tc>
        <w:tc>
          <w:tcPr>
            <w:tcW w:w="1430"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2835</w:t>
            </w:r>
          </w:p>
        </w:tc>
        <w:tc>
          <w:tcPr>
            <w:tcW w:w="1432"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2670</w:t>
            </w:r>
          </w:p>
        </w:tc>
        <w:tc>
          <w:tcPr>
            <w:tcW w:w="1432"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4350</w:t>
            </w:r>
          </w:p>
        </w:tc>
      </w:tr>
      <w:tr w:rsidR="00163887" w:rsidRPr="00FE4221" w:rsidTr="00C07E7B">
        <w:trPr>
          <w:trHeight w:val="575"/>
        </w:trPr>
        <w:tc>
          <w:tcPr>
            <w:tcW w:w="2086" w:type="dxa"/>
            <w:vMerge/>
            <w:vAlign w:val="center"/>
          </w:tcPr>
          <w:p w:rsidR="00163887" w:rsidRPr="00FE4221" w:rsidRDefault="00163887" w:rsidP="00FE4221">
            <w:pPr>
              <w:jc w:val="center"/>
              <w:rPr>
                <w:rFonts w:ascii="Segoe UI" w:hAnsi="Segoe UI" w:cs="Segoe UI"/>
                <w:color w:val="C00000"/>
                <w:sz w:val="20"/>
                <w:szCs w:val="20"/>
              </w:rPr>
            </w:pPr>
          </w:p>
        </w:tc>
        <w:tc>
          <w:tcPr>
            <w:tcW w:w="4076" w:type="dxa"/>
            <w:vAlign w:val="center"/>
          </w:tcPr>
          <w:p w:rsidR="00163887" w:rsidRPr="00FE4221" w:rsidRDefault="00163887" w:rsidP="00FE4221">
            <w:pPr>
              <w:jc w:val="center"/>
              <w:rPr>
                <w:rFonts w:ascii="Segoe UI" w:hAnsi="Segoe UI" w:cs="Segoe UI"/>
                <w:color w:val="C00000"/>
                <w:sz w:val="20"/>
                <w:szCs w:val="20"/>
              </w:rPr>
            </w:pPr>
            <w:r w:rsidRPr="00FE4221">
              <w:rPr>
                <w:rFonts w:ascii="Segoe UI" w:hAnsi="Segoe UI" w:cs="Segoe UI"/>
                <w:color w:val="C00000"/>
                <w:sz w:val="20"/>
                <w:szCs w:val="20"/>
                <w:lang w:val="pt-BR"/>
              </w:rPr>
              <w:t>B</w:t>
            </w:r>
          </w:p>
        </w:tc>
        <w:tc>
          <w:tcPr>
            <w:tcW w:w="1430"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3250</w:t>
            </w:r>
          </w:p>
        </w:tc>
        <w:tc>
          <w:tcPr>
            <w:tcW w:w="1432"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3060</w:t>
            </w:r>
          </w:p>
        </w:tc>
        <w:tc>
          <w:tcPr>
            <w:tcW w:w="1432"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5035</w:t>
            </w:r>
          </w:p>
        </w:tc>
      </w:tr>
      <w:tr w:rsidR="00163887" w:rsidRPr="00FE4221" w:rsidTr="00C07E7B">
        <w:trPr>
          <w:trHeight w:val="575"/>
        </w:trPr>
        <w:tc>
          <w:tcPr>
            <w:tcW w:w="2086" w:type="dxa"/>
            <w:vMerge/>
            <w:vAlign w:val="center"/>
          </w:tcPr>
          <w:p w:rsidR="00163887" w:rsidRPr="00FE4221" w:rsidRDefault="00163887" w:rsidP="00FE4221">
            <w:pPr>
              <w:jc w:val="center"/>
              <w:rPr>
                <w:rFonts w:ascii="Segoe UI" w:hAnsi="Segoe UI" w:cs="Segoe UI"/>
                <w:color w:val="C00000"/>
                <w:sz w:val="20"/>
                <w:szCs w:val="20"/>
              </w:rPr>
            </w:pPr>
          </w:p>
        </w:tc>
        <w:tc>
          <w:tcPr>
            <w:tcW w:w="4076" w:type="dxa"/>
            <w:vAlign w:val="center"/>
          </w:tcPr>
          <w:p w:rsidR="00163887" w:rsidRPr="00FE4221" w:rsidRDefault="00163887" w:rsidP="00FE4221">
            <w:pPr>
              <w:jc w:val="center"/>
              <w:rPr>
                <w:rFonts w:ascii="Segoe UI" w:hAnsi="Segoe UI" w:cs="Segoe UI"/>
                <w:color w:val="C00000"/>
                <w:sz w:val="20"/>
                <w:szCs w:val="20"/>
              </w:rPr>
            </w:pPr>
            <w:r w:rsidRPr="00FE4221">
              <w:rPr>
                <w:rFonts w:ascii="Segoe UI" w:hAnsi="Segoe UI" w:cs="Segoe UI"/>
                <w:color w:val="C00000"/>
                <w:sz w:val="20"/>
                <w:szCs w:val="20"/>
                <w:lang w:val="pt-BR"/>
              </w:rPr>
              <w:t>C</w:t>
            </w:r>
          </w:p>
        </w:tc>
        <w:tc>
          <w:tcPr>
            <w:tcW w:w="1430"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4440</w:t>
            </w:r>
          </w:p>
        </w:tc>
        <w:tc>
          <w:tcPr>
            <w:tcW w:w="1432" w:type="dxa"/>
            <w:vAlign w:val="center"/>
          </w:tcPr>
          <w:p w:rsidR="00163887" w:rsidRPr="00FE4221" w:rsidRDefault="00C07E7B" w:rsidP="00FE4221">
            <w:pPr>
              <w:jc w:val="center"/>
              <w:rPr>
                <w:rFonts w:ascii="Segoe UI" w:hAnsi="Segoe UI" w:cs="Segoe UI"/>
                <w:b/>
                <w:bCs/>
                <w:color w:val="C00000"/>
                <w:sz w:val="20"/>
                <w:szCs w:val="20"/>
              </w:rPr>
            </w:pPr>
            <w:r>
              <w:rPr>
                <w:rFonts w:ascii="Segoe UI" w:hAnsi="Segoe UI" w:cs="Segoe UI"/>
                <w:b/>
                <w:bCs/>
                <w:color w:val="C00000"/>
                <w:sz w:val="20"/>
                <w:szCs w:val="20"/>
              </w:rPr>
              <w:t>3850</w:t>
            </w:r>
          </w:p>
        </w:tc>
        <w:tc>
          <w:tcPr>
            <w:tcW w:w="1432" w:type="dxa"/>
            <w:vAlign w:val="center"/>
          </w:tcPr>
          <w:p w:rsidR="00163887" w:rsidRPr="00FE4221" w:rsidRDefault="00520656" w:rsidP="00FE4221">
            <w:pPr>
              <w:jc w:val="center"/>
              <w:rPr>
                <w:rFonts w:ascii="Segoe UI" w:hAnsi="Segoe UI" w:cs="Segoe UI"/>
                <w:b/>
                <w:bCs/>
                <w:color w:val="C00000"/>
                <w:sz w:val="20"/>
                <w:szCs w:val="20"/>
              </w:rPr>
            </w:pPr>
            <w:r>
              <w:rPr>
                <w:rFonts w:ascii="Segoe UI" w:hAnsi="Segoe UI" w:cs="Segoe UI"/>
                <w:b/>
                <w:bCs/>
                <w:color w:val="C00000"/>
                <w:sz w:val="20"/>
                <w:szCs w:val="20"/>
              </w:rPr>
              <w:t>7515</w:t>
            </w:r>
          </w:p>
        </w:tc>
      </w:tr>
    </w:tbl>
    <w:p w:rsidR="0063194A" w:rsidRDefault="0063194A" w:rsidP="00FE4221">
      <w:pPr>
        <w:jc w:val="both"/>
        <w:rPr>
          <w:rFonts w:ascii="Segoe UI" w:hAnsi="Segoe UI" w:cs="Segoe UI"/>
          <w:color w:val="0070C0"/>
          <w:sz w:val="20"/>
          <w:szCs w:val="20"/>
        </w:rPr>
      </w:pPr>
    </w:p>
    <w:tbl>
      <w:tblPr>
        <w:tblStyle w:val="Tablaconcuadrcula"/>
        <w:tblW w:w="5000" w:type="pct"/>
        <w:tblLook w:val="04A0" w:firstRow="1" w:lastRow="0" w:firstColumn="1" w:lastColumn="0" w:noHBand="0" w:noVBand="1"/>
      </w:tblPr>
      <w:tblGrid>
        <w:gridCol w:w="10456"/>
      </w:tblGrid>
      <w:tr w:rsidR="00D2522E" w:rsidTr="00D2522E">
        <w:tc>
          <w:tcPr>
            <w:tcW w:w="5000" w:type="pct"/>
            <w:tcBorders>
              <w:top w:val="single" w:sz="4" w:space="0" w:color="auto"/>
              <w:left w:val="single" w:sz="4" w:space="0" w:color="auto"/>
              <w:bottom w:val="single" w:sz="4" w:space="0" w:color="auto"/>
              <w:right w:val="single" w:sz="4" w:space="0" w:color="auto"/>
            </w:tcBorders>
            <w:hideMark/>
          </w:tcPr>
          <w:p w:rsidR="00D2522E" w:rsidRDefault="00D2522E">
            <w:pPr>
              <w:jc w:val="center"/>
              <w:rPr>
                <w:rFonts w:ascii="Segoe UI" w:hAnsi="Segoe UI" w:cs="Segoe UI"/>
                <w:b/>
                <w:sz w:val="20"/>
                <w:szCs w:val="20"/>
              </w:rPr>
            </w:pPr>
            <w:r>
              <w:rPr>
                <w:rFonts w:ascii="Segoe UI" w:hAnsi="Segoe UI" w:cs="Segoe UI"/>
                <w:b/>
                <w:sz w:val="20"/>
                <w:szCs w:val="20"/>
              </w:rPr>
              <w:t>-Tasas de Hoteles en Turquía u$s 10 p.p. (se abona al reservar)</w:t>
            </w:r>
          </w:p>
        </w:tc>
      </w:tr>
      <w:tr w:rsidR="00D2522E" w:rsidTr="00D2522E">
        <w:tc>
          <w:tcPr>
            <w:tcW w:w="5000" w:type="pct"/>
            <w:tcBorders>
              <w:top w:val="single" w:sz="4" w:space="0" w:color="auto"/>
              <w:left w:val="single" w:sz="4" w:space="0" w:color="auto"/>
              <w:bottom w:val="single" w:sz="4" w:space="0" w:color="auto"/>
              <w:right w:val="single" w:sz="4" w:space="0" w:color="auto"/>
            </w:tcBorders>
            <w:hideMark/>
          </w:tcPr>
          <w:p w:rsidR="00D2522E" w:rsidRDefault="00D2522E">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D2522E" w:rsidRDefault="00D2522E">
            <w:pPr>
              <w:jc w:val="both"/>
              <w:rPr>
                <w:rFonts w:ascii="Segoe UI" w:hAnsi="Segoe UI" w:cs="Segoe UI"/>
                <w:noProof w:val="0"/>
                <w:sz w:val="20"/>
                <w:lang w:val="es-AR" w:eastAsia="es-AR"/>
              </w:rPr>
            </w:pPr>
            <w:r>
              <w:rPr>
                <w:rFonts w:ascii="Segoe UI" w:hAnsi="Segoe UI" w:cs="Segoe UI"/>
                <w:sz w:val="20"/>
              </w:rPr>
              <w:t xml:space="preserve">Aplica este nuevo suplemento para todos los pasajeros llegando a Turquía a partir del 01MAR24 (hayan pagado antes o para nuevas reservas). </w:t>
            </w:r>
            <w:r>
              <w:rPr>
                <w:rFonts w:ascii="Segoe UI" w:hAnsi="Segoe UI" w:cs="Segoe UI"/>
                <w:noProof w:val="0"/>
                <w:sz w:val="20"/>
                <w:lang w:val="es-AR" w:eastAsia="es-AR"/>
              </w:rPr>
              <w:t>Valido para cualquier circuito de solo Turquía o viaje combinado durante la temporada 2024-2025</w:t>
            </w:r>
          </w:p>
        </w:tc>
      </w:tr>
    </w:tbl>
    <w:p w:rsidR="00D2522E" w:rsidRDefault="00D2522E" w:rsidP="00D2522E">
      <w:pPr>
        <w:rPr>
          <w:rFonts w:ascii="Segoe UI" w:hAnsi="Segoe UI" w:cs="Segoe UI"/>
          <w:b/>
          <w:bCs/>
          <w:color w:val="0070C0"/>
          <w:sz w:val="20"/>
          <w:szCs w:val="20"/>
        </w:rPr>
      </w:pPr>
    </w:p>
    <w:p w:rsidR="00CD3548" w:rsidRPr="00FE4221" w:rsidRDefault="00CD3548" w:rsidP="00FE4221">
      <w:pPr>
        <w:jc w:val="both"/>
        <w:rPr>
          <w:rFonts w:ascii="Segoe UI" w:hAnsi="Segoe UI" w:cs="Segoe UI"/>
          <w:b/>
          <w:bCs/>
          <w:color w:val="0070C0"/>
          <w:sz w:val="20"/>
          <w:szCs w:val="20"/>
        </w:rPr>
      </w:pPr>
      <w:r w:rsidRPr="00FE4221">
        <w:rPr>
          <w:rFonts w:ascii="Segoe UI" w:hAnsi="Segoe UI" w:cs="Segoe UI"/>
          <w:b/>
          <w:bCs/>
          <w:color w:val="0070C0"/>
          <w:sz w:val="20"/>
          <w:szCs w:val="20"/>
        </w:rPr>
        <w:t>SERVICIOS INCLUIDOS</w:t>
      </w:r>
    </w:p>
    <w:p w:rsidR="00163887" w:rsidRPr="00FE4221" w:rsidRDefault="00163887" w:rsidP="00FE4221">
      <w:pPr>
        <w:rPr>
          <w:rFonts w:ascii="Segoe UI" w:hAnsi="Segoe UI" w:cs="Segoe UI"/>
          <w:b/>
          <w:bCs/>
          <w:sz w:val="20"/>
          <w:szCs w:val="20"/>
          <w:lang w:val="es-AR"/>
        </w:rPr>
      </w:pPr>
      <w:r w:rsidRPr="00FE4221">
        <w:rPr>
          <w:rFonts w:ascii="Segoe UI" w:hAnsi="Segoe UI" w:cs="Segoe UI"/>
          <w:b/>
          <w:bCs/>
          <w:sz w:val="20"/>
          <w:szCs w:val="20"/>
          <w:lang w:val="es-AR"/>
        </w:rPr>
        <w:t>En Turquia:</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w:t>
      </w:r>
      <w:r w:rsidRPr="00FE4221">
        <w:rPr>
          <w:rFonts w:ascii="Segoe UI" w:hAnsi="Segoe UI" w:cs="Segoe UI"/>
          <w:b/>
          <w:bCs/>
          <w:sz w:val="20"/>
          <w:szCs w:val="20"/>
          <w:lang w:val="es-AR"/>
        </w:rPr>
        <w:t>3 Noches</w:t>
      </w:r>
      <w:r w:rsidRPr="00FE4221">
        <w:rPr>
          <w:rFonts w:ascii="Segoe UI" w:hAnsi="Segoe UI" w:cs="Segoe UI"/>
          <w:sz w:val="20"/>
          <w:szCs w:val="20"/>
          <w:lang w:val="es-AR"/>
        </w:rPr>
        <w:t xml:space="preserve"> de Alojamiento y Desayuno en </w:t>
      </w:r>
      <w:r w:rsidRPr="00FE4221">
        <w:rPr>
          <w:rFonts w:ascii="Segoe UI" w:hAnsi="Segoe UI" w:cs="Segoe UI"/>
          <w:b/>
          <w:bCs/>
          <w:sz w:val="20"/>
          <w:szCs w:val="20"/>
          <w:lang w:val="es-AR"/>
        </w:rPr>
        <w:t xml:space="preserve">Estambul </w:t>
      </w:r>
      <w:r w:rsidRPr="00FE4221">
        <w:rPr>
          <w:rFonts w:ascii="Segoe UI" w:hAnsi="Segoe UI" w:cs="Segoe UI"/>
          <w:sz w:val="20"/>
          <w:szCs w:val="20"/>
          <w:lang w:val="es-AR"/>
        </w:rPr>
        <w:t>Según Categoría Elegida</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w:t>
      </w:r>
      <w:r w:rsidRPr="00FE4221">
        <w:rPr>
          <w:rFonts w:ascii="Segoe UI" w:hAnsi="Segoe UI" w:cs="Segoe UI"/>
          <w:b/>
          <w:bCs/>
          <w:sz w:val="20"/>
          <w:szCs w:val="20"/>
          <w:lang w:val="es-AR"/>
        </w:rPr>
        <w:t>5 Noches</w:t>
      </w:r>
      <w:r w:rsidRPr="00FE4221">
        <w:rPr>
          <w:rFonts w:ascii="Segoe UI" w:hAnsi="Segoe UI" w:cs="Segoe UI"/>
          <w:sz w:val="20"/>
          <w:szCs w:val="20"/>
          <w:lang w:val="es-AR"/>
        </w:rPr>
        <w:t xml:space="preserve"> de Alojamiento durante el </w:t>
      </w:r>
      <w:r w:rsidRPr="00FE4221">
        <w:rPr>
          <w:rFonts w:ascii="Segoe UI" w:hAnsi="Segoe UI" w:cs="Segoe UI"/>
          <w:b/>
          <w:bCs/>
          <w:sz w:val="20"/>
          <w:szCs w:val="20"/>
          <w:lang w:val="es-AR"/>
        </w:rPr>
        <w:t>circuito por Anatolia</w:t>
      </w:r>
      <w:r w:rsidRPr="00FE4221">
        <w:rPr>
          <w:rFonts w:ascii="Segoe UI" w:hAnsi="Segoe UI" w:cs="Segoe UI"/>
          <w:sz w:val="20"/>
          <w:szCs w:val="20"/>
          <w:lang w:val="es-AR"/>
        </w:rPr>
        <w:t xml:space="preserve"> en Hoteles </w:t>
      </w:r>
      <w:r w:rsidRPr="00FE4221">
        <w:rPr>
          <w:rFonts w:ascii="Segoe UI" w:hAnsi="Segoe UI" w:cs="Segoe UI"/>
          <w:b/>
          <w:bCs/>
          <w:sz w:val="20"/>
          <w:szCs w:val="20"/>
          <w:lang w:val="es-AR"/>
        </w:rPr>
        <w:t>Categoría 4*</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 xml:space="preserve">-régimen de </w:t>
      </w:r>
      <w:r w:rsidRPr="00FE4221">
        <w:rPr>
          <w:rFonts w:ascii="Segoe UI" w:hAnsi="Segoe UI" w:cs="Segoe UI"/>
          <w:b/>
          <w:bCs/>
          <w:sz w:val="20"/>
          <w:szCs w:val="20"/>
          <w:lang w:val="es-AR"/>
        </w:rPr>
        <w:t>Media Pensión</w:t>
      </w:r>
      <w:r w:rsidRPr="00FE4221">
        <w:rPr>
          <w:rFonts w:ascii="Segoe UI" w:hAnsi="Segoe UI" w:cs="Segoe UI"/>
          <w:sz w:val="20"/>
          <w:szCs w:val="20"/>
          <w:lang w:val="es-AR"/>
        </w:rPr>
        <w:t xml:space="preserve"> durante el circuito</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w:t>
      </w:r>
      <w:r w:rsidRPr="00FE4221">
        <w:rPr>
          <w:rFonts w:ascii="Segoe UI" w:hAnsi="Segoe UI" w:cs="Segoe UI"/>
          <w:b/>
          <w:bCs/>
          <w:sz w:val="20"/>
          <w:szCs w:val="20"/>
          <w:lang w:val="es-AR"/>
        </w:rPr>
        <w:t>Traslados</w:t>
      </w:r>
      <w:r w:rsidRPr="00FE4221">
        <w:rPr>
          <w:rFonts w:ascii="Segoe UI" w:hAnsi="Segoe UI" w:cs="Segoe UI"/>
          <w:sz w:val="20"/>
          <w:szCs w:val="20"/>
          <w:lang w:val="es-AR"/>
        </w:rPr>
        <w:t xml:space="preserve"> de llegada y salida</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 xml:space="preserve">- Visita a la </w:t>
      </w:r>
      <w:r w:rsidRPr="00FE4221">
        <w:rPr>
          <w:rFonts w:ascii="Segoe UI" w:hAnsi="Segoe UI" w:cs="Segoe UI"/>
          <w:b/>
          <w:bCs/>
          <w:sz w:val="20"/>
          <w:szCs w:val="20"/>
          <w:lang w:val="es-AR"/>
        </w:rPr>
        <w:t>Mezquita de Solimán el Magnifico</w:t>
      </w:r>
    </w:p>
    <w:p w:rsidR="00163887" w:rsidRPr="00FE4221" w:rsidRDefault="00163887" w:rsidP="00FE4221">
      <w:pPr>
        <w:rPr>
          <w:rFonts w:ascii="Segoe UI" w:hAnsi="Segoe UI" w:cs="Segoe UI"/>
          <w:b/>
          <w:bCs/>
          <w:sz w:val="20"/>
          <w:szCs w:val="20"/>
          <w:lang w:val="es-AR"/>
        </w:rPr>
      </w:pPr>
      <w:r w:rsidRPr="00FE4221">
        <w:rPr>
          <w:rFonts w:ascii="Segoe UI" w:hAnsi="Segoe UI" w:cs="Segoe UI"/>
          <w:sz w:val="20"/>
          <w:szCs w:val="20"/>
          <w:lang w:val="es-AR"/>
        </w:rPr>
        <w:t xml:space="preserve">-Excursión en Estambul </w:t>
      </w:r>
      <w:r w:rsidRPr="00FE4221">
        <w:rPr>
          <w:rFonts w:ascii="Segoe UI" w:hAnsi="Segoe UI" w:cs="Segoe UI"/>
          <w:b/>
          <w:bCs/>
          <w:sz w:val="20"/>
          <w:szCs w:val="20"/>
          <w:lang w:val="es-AR"/>
        </w:rPr>
        <w:t>(Paseo en barco por el Bósforo – Bazar de las especias)</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w:t>
      </w:r>
      <w:r w:rsidRPr="00FE4221">
        <w:rPr>
          <w:rFonts w:ascii="Segoe UI" w:hAnsi="Segoe UI" w:cs="Segoe UI"/>
          <w:b/>
          <w:bCs/>
          <w:sz w:val="20"/>
          <w:szCs w:val="20"/>
          <w:lang w:val="es-AR"/>
        </w:rPr>
        <w:t>Guía profesional</w:t>
      </w:r>
      <w:r w:rsidRPr="00FE4221">
        <w:rPr>
          <w:rFonts w:ascii="Segoe UI" w:hAnsi="Segoe UI" w:cs="Segoe UI"/>
          <w:sz w:val="20"/>
          <w:szCs w:val="20"/>
          <w:lang w:val="es-AR"/>
        </w:rPr>
        <w:t xml:space="preserve"> de habla hispana</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w:t>
      </w:r>
      <w:r w:rsidRPr="00FE4221">
        <w:rPr>
          <w:rFonts w:ascii="Segoe UI" w:hAnsi="Segoe UI" w:cs="Segoe UI"/>
          <w:b/>
          <w:bCs/>
          <w:sz w:val="20"/>
          <w:szCs w:val="20"/>
          <w:lang w:val="es-AR"/>
        </w:rPr>
        <w:t>Entradas</w:t>
      </w:r>
      <w:r w:rsidRPr="00FE4221">
        <w:rPr>
          <w:rFonts w:ascii="Segoe UI" w:hAnsi="Segoe UI" w:cs="Segoe UI"/>
          <w:sz w:val="20"/>
          <w:szCs w:val="20"/>
          <w:lang w:val="es-AR"/>
        </w:rPr>
        <w:t xml:space="preserve"> y visitas según el itinerario</w:t>
      </w:r>
    </w:p>
    <w:p w:rsidR="00163887" w:rsidRPr="00FE4221" w:rsidRDefault="00163887" w:rsidP="00FE4221">
      <w:pPr>
        <w:rPr>
          <w:rFonts w:ascii="Segoe UI" w:hAnsi="Segoe UI" w:cs="Segoe UI"/>
          <w:sz w:val="20"/>
          <w:szCs w:val="20"/>
          <w:lang w:val="es-AR"/>
        </w:rPr>
      </w:pPr>
      <w:r w:rsidRPr="00FE4221">
        <w:rPr>
          <w:rFonts w:ascii="Segoe UI" w:hAnsi="Segoe UI" w:cs="Segoe UI"/>
          <w:sz w:val="20"/>
          <w:szCs w:val="20"/>
          <w:lang w:val="es-AR"/>
        </w:rPr>
        <w:t>-</w:t>
      </w:r>
      <w:r w:rsidRPr="00FE4221">
        <w:rPr>
          <w:rFonts w:ascii="Segoe UI" w:hAnsi="Segoe UI" w:cs="Segoe UI"/>
          <w:b/>
          <w:bCs/>
          <w:sz w:val="20"/>
          <w:szCs w:val="20"/>
          <w:lang w:val="es-AR"/>
        </w:rPr>
        <w:t>Asistencia al viajero</w:t>
      </w:r>
      <w:r w:rsidRPr="00FE4221">
        <w:rPr>
          <w:rFonts w:ascii="Segoe UI" w:hAnsi="Segoe UI" w:cs="Segoe UI"/>
          <w:sz w:val="20"/>
          <w:szCs w:val="20"/>
          <w:lang w:val="es-AR"/>
        </w:rPr>
        <w:t xml:space="preserve"> 24h/7 en español Via (WhatsApp – Teléfono)</w:t>
      </w:r>
    </w:p>
    <w:p w:rsidR="00163887" w:rsidRPr="00FE4221" w:rsidRDefault="00163887" w:rsidP="00FE4221">
      <w:pPr>
        <w:rPr>
          <w:rFonts w:ascii="Segoe UI" w:hAnsi="Segoe UI" w:cs="Segoe UI"/>
          <w:b/>
          <w:bCs/>
          <w:sz w:val="20"/>
          <w:szCs w:val="20"/>
          <w:lang w:val="es-AR"/>
        </w:rPr>
      </w:pPr>
    </w:p>
    <w:p w:rsidR="00163887" w:rsidRPr="00FE4221" w:rsidRDefault="00163887" w:rsidP="00FE4221">
      <w:pPr>
        <w:rPr>
          <w:rFonts w:ascii="Segoe UI" w:hAnsi="Segoe UI" w:cs="Segoe UI"/>
          <w:b/>
          <w:bCs/>
          <w:sz w:val="20"/>
          <w:szCs w:val="20"/>
          <w:lang w:val="es-MX"/>
        </w:rPr>
      </w:pPr>
      <w:r w:rsidRPr="00FE4221">
        <w:rPr>
          <w:rFonts w:ascii="Segoe UI" w:hAnsi="Segoe UI" w:cs="Segoe UI"/>
          <w:b/>
          <w:bCs/>
          <w:sz w:val="20"/>
          <w:szCs w:val="20"/>
          <w:lang w:val="es-MX"/>
        </w:rPr>
        <w:t>En Grecia:</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w:t>
      </w:r>
      <w:r w:rsidRPr="00FE4221">
        <w:rPr>
          <w:rFonts w:ascii="Segoe UI" w:hAnsi="Segoe UI" w:cs="Segoe UI"/>
          <w:b/>
          <w:bCs/>
          <w:sz w:val="20"/>
          <w:szCs w:val="20"/>
          <w:lang w:val="es-MX"/>
        </w:rPr>
        <w:t>1 Noche</w:t>
      </w:r>
      <w:r w:rsidRPr="00FE4221">
        <w:rPr>
          <w:rFonts w:ascii="Segoe UI" w:hAnsi="Segoe UI" w:cs="Segoe UI"/>
          <w:sz w:val="20"/>
          <w:szCs w:val="20"/>
          <w:lang w:val="es-MX"/>
        </w:rPr>
        <w:t xml:space="preserve"> de Alojamiento y Desayuno en </w:t>
      </w:r>
      <w:r w:rsidRPr="00FE4221">
        <w:rPr>
          <w:rFonts w:ascii="Segoe UI" w:hAnsi="Segoe UI" w:cs="Segoe UI"/>
          <w:b/>
          <w:bCs/>
          <w:sz w:val="20"/>
          <w:szCs w:val="20"/>
          <w:lang w:val="es-MX"/>
        </w:rPr>
        <w:t xml:space="preserve">Samos </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w:t>
      </w:r>
      <w:r w:rsidRPr="00FE4221">
        <w:rPr>
          <w:rFonts w:ascii="Segoe UI" w:hAnsi="Segoe UI" w:cs="Segoe UI"/>
          <w:b/>
          <w:bCs/>
          <w:sz w:val="20"/>
          <w:szCs w:val="20"/>
          <w:lang w:val="es-MX"/>
        </w:rPr>
        <w:t>2 Noches</w:t>
      </w:r>
      <w:r w:rsidRPr="00FE4221">
        <w:rPr>
          <w:rFonts w:ascii="Segoe UI" w:hAnsi="Segoe UI" w:cs="Segoe UI"/>
          <w:sz w:val="20"/>
          <w:szCs w:val="20"/>
          <w:lang w:val="es-MX"/>
        </w:rPr>
        <w:t xml:space="preserve"> de Alojamiento y Desayuno en </w:t>
      </w:r>
      <w:r w:rsidRPr="00FE4221">
        <w:rPr>
          <w:rFonts w:ascii="Segoe UI" w:hAnsi="Segoe UI" w:cs="Segoe UI"/>
          <w:b/>
          <w:bCs/>
          <w:sz w:val="20"/>
          <w:szCs w:val="20"/>
          <w:lang w:val="es-MX"/>
        </w:rPr>
        <w:t>Mykonos</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w:t>
      </w:r>
      <w:r w:rsidRPr="00FE4221">
        <w:rPr>
          <w:rFonts w:ascii="Segoe UI" w:hAnsi="Segoe UI" w:cs="Segoe UI"/>
          <w:b/>
          <w:bCs/>
          <w:sz w:val="20"/>
          <w:szCs w:val="20"/>
          <w:lang w:val="es-MX"/>
        </w:rPr>
        <w:t>2 Noches</w:t>
      </w:r>
      <w:r w:rsidRPr="00FE4221">
        <w:rPr>
          <w:rFonts w:ascii="Segoe UI" w:hAnsi="Segoe UI" w:cs="Segoe UI"/>
          <w:sz w:val="20"/>
          <w:szCs w:val="20"/>
          <w:lang w:val="es-MX"/>
        </w:rPr>
        <w:t xml:space="preserve"> de Alojamiento y Desayuno en </w:t>
      </w:r>
      <w:r w:rsidRPr="00FE4221">
        <w:rPr>
          <w:rFonts w:ascii="Segoe UI" w:hAnsi="Segoe UI" w:cs="Segoe UI"/>
          <w:b/>
          <w:bCs/>
          <w:sz w:val="20"/>
          <w:szCs w:val="20"/>
          <w:lang w:val="es-MX"/>
        </w:rPr>
        <w:t>Santorini</w:t>
      </w:r>
    </w:p>
    <w:p w:rsidR="00163887" w:rsidRPr="00FE4221" w:rsidRDefault="00163887" w:rsidP="00FE4221">
      <w:pPr>
        <w:rPr>
          <w:rFonts w:ascii="Segoe UI" w:hAnsi="Segoe UI" w:cs="Segoe UI"/>
          <w:b/>
          <w:bCs/>
          <w:sz w:val="20"/>
          <w:szCs w:val="20"/>
          <w:lang w:val="es-MX"/>
        </w:rPr>
      </w:pPr>
      <w:r w:rsidRPr="00FE4221">
        <w:rPr>
          <w:rFonts w:ascii="Segoe UI" w:hAnsi="Segoe UI" w:cs="Segoe UI"/>
          <w:sz w:val="20"/>
          <w:szCs w:val="20"/>
          <w:lang w:val="es-MX"/>
        </w:rPr>
        <w:t>-</w:t>
      </w:r>
      <w:r w:rsidRPr="00FE4221">
        <w:rPr>
          <w:rFonts w:ascii="Segoe UI" w:hAnsi="Segoe UI" w:cs="Segoe UI"/>
          <w:b/>
          <w:bCs/>
          <w:sz w:val="20"/>
          <w:szCs w:val="20"/>
          <w:lang w:val="es-MX"/>
        </w:rPr>
        <w:t>3 Noches</w:t>
      </w:r>
      <w:r w:rsidRPr="00FE4221">
        <w:rPr>
          <w:rFonts w:ascii="Segoe UI" w:hAnsi="Segoe UI" w:cs="Segoe UI"/>
          <w:sz w:val="20"/>
          <w:szCs w:val="20"/>
          <w:lang w:val="es-MX"/>
        </w:rPr>
        <w:t xml:space="preserve"> de Alojamiento y Desayuno en </w:t>
      </w:r>
      <w:r w:rsidRPr="00FE4221">
        <w:rPr>
          <w:rFonts w:ascii="Segoe UI" w:hAnsi="Segoe UI" w:cs="Segoe UI"/>
          <w:b/>
          <w:bCs/>
          <w:sz w:val="20"/>
          <w:szCs w:val="20"/>
          <w:lang w:val="es-MX"/>
        </w:rPr>
        <w:t>Atenas</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-Todos los traslados de llegada y salida en las islas y en Atenas</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 xml:space="preserve">-Todos los </w:t>
      </w:r>
      <w:r w:rsidRPr="00FE4221">
        <w:rPr>
          <w:rFonts w:ascii="Segoe UI" w:hAnsi="Segoe UI" w:cs="Segoe UI"/>
          <w:b/>
          <w:bCs/>
          <w:sz w:val="20"/>
          <w:szCs w:val="20"/>
          <w:lang w:val="es-MX"/>
        </w:rPr>
        <w:t>billetes de ferry</w:t>
      </w:r>
      <w:r w:rsidRPr="00FE4221">
        <w:rPr>
          <w:rFonts w:ascii="Segoe UI" w:hAnsi="Segoe UI" w:cs="Segoe UI"/>
          <w:sz w:val="20"/>
          <w:szCs w:val="20"/>
          <w:lang w:val="es-MX"/>
        </w:rPr>
        <w:t xml:space="preserve"> entre las islas (Kusadasi – Samos – Mykonos – Santorini – Atenas)</w:t>
      </w:r>
    </w:p>
    <w:p w:rsidR="00163887" w:rsidRPr="00FE4221" w:rsidRDefault="00163887" w:rsidP="00FE4221">
      <w:pPr>
        <w:rPr>
          <w:rFonts w:ascii="Segoe UI" w:hAnsi="Segoe UI" w:cs="Segoe UI"/>
          <w:b/>
          <w:bCs/>
          <w:sz w:val="20"/>
          <w:szCs w:val="20"/>
          <w:lang w:val="es-MX"/>
        </w:rPr>
      </w:pPr>
      <w:r w:rsidRPr="00FE4221">
        <w:rPr>
          <w:rFonts w:ascii="Segoe UI" w:hAnsi="Segoe UI" w:cs="Segoe UI"/>
          <w:b/>
          <w:bCs/>
          <w:sz w:val="20"/>
          <w:szCs w:val="20"/>
          <w:lang w:val="es-MX"/>
        </w:rPr>
        <w:t>- 1 Noche</w:t>
      </w:r>
      <w:r w:rsidRPr="00FE4221">
        <w:rPr>
          <w:rFonts w:ascii="Segoe UI" w:hAnsi="Segoe UI" w:cs="Segoe UI"/>
          <w:sz w:val="20"/>
          <w:szCs w:val="20"/>
          <w:lang w:val="es-MX"/>
        </w:rPr>
        <w:t xml:space="preserve"> de Alojamiento y Desayuno en </w:t>
      </w:r>
      <w:r w:rsidRPr="00FE4221">
        <w:rPr>
          <w:rFonts w:ascii="Segoe UI" w:hAnsi="Segoe UI" w:cs="Segoe UI"/>
          <w:b/>
          <w:bCs/>
          <w:sz w:val="20"/>
          <w:szCs w:val="20"/>
          <w:lang w:val="es-MX"/>
        </w:rPr>
        <w:t>Kalambaka</w:t>
      </w:r>
    </w:p>
    <w:p w:rsidR="00163887" w:rsidRPr="00FE4221" w:rsidRDefault="00163887" w:rsidP="00FE4221">
      <w:pPr>
        <w:rPr>
          <w:rFonts w:ascii="Segoe UI" w:hAnsi="Segoe UI" w:cs="Segoe UI"/>
          <w:b/>
          <w:bCs/>
          <w:sz w:val="20"/>
          <w:szCs w:val="20"/>
          <w:lang w:val="es-MX"/>
        </w:rPr>
      </w:pPr>
      <w:r w:rsidRPr="00FE4221">
        <w:rPr>
          <w:rFonts w:ascii="Segoe UI" w:hAnsi="Segoe UI" w:cs="Segoe UI"/>
          <w:b/>
          <w:bCs/>
          <w:sz w:val="20"/>
          <w:szCs w:val="20"/>
          <w:lang w:val="es-MX"/>
        </w:rPr>
        <w:t>- Circuito de 2 días por Delfos &amp; Meteora con 1 Cena</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 xml:space="preserve">- </w:t>
      </w:r>
      <w:r w:rsidRPr="00FE4221">
        <w:rPr>
          <w:rFonts w:ascii="Segoe UI" w:hAnsi="Segoe UI" w:cs="Segoe UI"/>
          <w:b/>
          <w:bCs/>
          <w:sz w:val="20"/>
          <w:szCs w:val="20"/>
          <w:lang w:val="es-MX"/>
        </w:rPr>
        <w:t>Medio día de</w:t>
      </w:r>
      <w:r w:rsidRPr="00FE4221">
        <w:rPr>
          <w:rFonts w:ascii="Segoe UI" w:hAnsi="Segoe UI" w:cs="Segoe UI"/>
          <w:sz w:val="20"/>
          <w:szCs w:val="20"/>
          <w:lang w:val="es-MX"/>
        </w:rPr>
        <w:t xml:space="preserve"> </w:t>
      </w:r>
      <w:r w:rsidRPr="00FE4221">
        <w:rPr>
          <w:rFonts w:ascii="Segoe UI" w:hAnsi="Segoe UI" w:cs="Segoe UI"/>
          <w:b/>
          <w:bCs/>
          <w:sz w:val="20"/>
          <w:szCs w:val="20"/>
          <w:lang w:val="es-MX"/>
        </w:rPr>
        <w:t>Visita de la ciudad de Atenas</w:t>
      </w:r>
    </w:p>
    <w:p w:rsidR="00CD3548" w:rsidRPr="00FE4221" w:rsidRDefault="00CD3548" w:rsidP="00FE4221">
      <w:pPr>
        <w:jc w:val="both"/>
        <w:rPr>
          <w:rFonts w:ascii="Segoe UI" w:hAnsi="Segoe UI" w:cs="Segoe UI"/>
          <w:sz w:val="20"/>
          <w:szCs w:val="20"/>
        </w:rPr>
      </w:pPr>
    </w:p>
    <w:p w:rsidR="00CD3548" w:rsidRPr="00FE4221" w:rsidRDefault="00CD3548" w:rsidP="00FE4221">
      <w:pPr>
        <w:jc w:val="both"/>
        <w:rPr>
          <w:rFonts w:ascii="Segoe UI" w:hAnsi="Segoe UI" w:cs="Segoe UI"/>
          <w:b/>
          <w:bCs/>
          <w:color w:val="0070C0"/>
          <w:sz w:val="20"/>
          <w:szCs w:val="20"/>
        </w:rPr>
      </w:pPr>
      <w:r w:rsidRPr="00FE4221">
        <w:rPr>
          <w:rFonts w:ascii="Segoe UI" w:hAnsi="Segoe UI" w:cs="Segoe UI"/>
          <w:b/>
          <w:bCs/>
          <w:color w:val="0070C0"/>
          <w:sz w:val="20"/>
          <w:szCs w:val="20"/>
        </w:rPr>
        <w:t>SERVICIOS NO INCLUIDOS</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-Excursiones Opcionales o gastos personales</w:t>
      </w:r>
    </w:p>
    <w:p w:rsidR="00163887" w:rsidRPr="00FE4221" w:rsidRDefault="00163887" w:rsidP="00FE4221">
      <w:pPr>
        <w:rPr>
          <w:rFonts w:ascii="Segoe UI" w:hAnsi="Segoe UI" w:cs="Segoe UI"/>
          <w:sz w:val="20"/>
          <w:szCs w:val="20"/>
        </w:rPr>
      </w:pPr>
      <w:r w:rsidRPr="00FE4221">
        <w:rPr>
          <w:rFonts w:ascii="Segoe UI" w:hAnsi="Segoe UI" w:cs="Segoe UI"/>
          <w:sz w:val="20"/>
          <w:szCs w:val="20"/>
        </w:rPr>
        <w:t>-Propinas para conductores-maleteros-Camareros 45 $ usd p.p se pagan directamente en el destino.</w:t>
      </w:r>
    </w:p>
    <w:p w:rsidR="00DB27F0" w:rsidRDefault="00DB27F0" w:rsidP="00DB27F0">
      <w:pPr>
        <w:rPr>
          <w:rFonts w:ascii="Segoe UI" w:hAnsi="Segoe UI" w:cs="Segoe UI"/>
          <w:sz w:val="20"/>
          <w:szCs w:val="20"/>
        </w:rPr>
      </w:pPr>
      <w:r>
        <w:rPr>
          <w:rFonts w:ascii="Segoe UI" w:hAnsi="Segoe UI" w:cs="Segoe UI"/>
          <w:b/>
          <w:sz w:val="20"/>
          <w:szCs w:val="20"/>
        </w:rPr>
        <w:t>-Tasas de Hoteles 10 $ usd p.p. en Turquia (se abona al reservar).</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-Nueva tasa de acomodación en los hoteles en Grecia // para hotel de 4* son 3 eur por habitación por noche que se pagan directamente en el hotel</w:t>
      </w:r>
    </w:p>
    <w:p w:rsidR="00163887" w:rsidRPr="00FE4221" w:rsidRDefault="00163887" w:rsidP="00FE4221">
      <w:pPr>
        <w:rPr>
          <w:rFonts w:ascii="Segoe UI" w:hAnsi="Segoe UI" w:cs="Segoe UI"/>
          <w:sz w:val="20"/>
          <w:szCs w:val="20"/>
          <w:lang w:val="es-MX"/>
        </w:rPr>
      </w:pPr>
      <w:r w:rsidRPr="00FE4221">
        <w:rPr>
          <w:rFonts w:ascii="Segoe UI" w:hAnsi="Segoe UI" w:cs="Segoe UI"/>
          <w:sz w:val="20"/>
          <w:szCs w:val="20"/>
          <w:lang w:val="es-MX"/>
        </w:rPr>
        <w:t>-Excursiones Opcionales o gastos Personales</w:t>
      </w:r>
    </w:p>
    <w:p w:rsidR="00CD3548" w:rsidRDefault="00CD3548" w:rsidP="00CD3548">
      <w:pPr>
        <w:jc w:val="both"/>
        <w:rPr>
          <w:rFonts w:ascii="Segoe UI" w:hAnsi="Segoe UI" w:cs="Segoe UI"/>
          <w:b/>
          <w:bCs/>
          <w:sz w:val="20"/>
          <w:szCs w:val="20"/>
          <w:lang w:val="en-GB"/>
        </w:rPr>
      </w:pPr>
      <w:bookmarkStart w:id="0" w:name="_GoBack"/>
      <w:bookmarkEnd w:id="0"/>
      <w:r w:rsidRPr="007D28CE">
        <w:rPr>
          <w:rFonts w:ascii="Segoe UI" w:hAnsi="Segoe UI" w:cs="Segoe UI"/>
          <w:b/>
          <w:bCs/>
          <w:color w:val="0070C0"/>
          <w:sz w:val="20"/>
          <w:szCs w:val="20"/>
          <w:lang w:val="en-GB"/>
        </w:rPr>
        <w:lastRenderedPageBreak/>
        <w:t xml:space="preserve">HOTELES PREVISTOS </w:t>
      </w:r>
    </w:p>
    <w:tbl>
      <w:tblPr>
        <w:tblStyle w:val="Tablaconcuadrcula"/>
        <w:tblW w:w="5000" w:type="pct"/>
        <w:tblLook w:val="04A0" w:firstRow="1" w:lastRow="0" w:firstColumn="1" w:lastColumn="0" w:noHBand="0" w:noVBand="1"/>
      </w:tblPr>
      <w:tblGrid>
        <w:gridCol w:w="1537"/>
        <w:gridCol w:w="3223"/>
        <w:gridCol w:w="3082"/>
        <w:gridCol w:w="2614"/>
      </w:tblGrid>
      <w:tr w:rsidR="00874A54" w:rsidRPr="002D2629" w:rsidTr="00FD425F">
        <w:trPr>
          <w:trHeight w:val="700"/>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CIUDAD</w:t>
            </w:r>
          </w:p>
        </w:tc>
        <w:tc>
          <w:tcPr>
            <w:tcW w:w="1541"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(A)</w:t>
            </w:r>
          </w:p>
        </w:tc>
        <w:tc>
          <w:tcPr>
            <w:tcW w:w="1474"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(B)</w:t>
            </w:r>
          </w:p>
        </w:tc>
        <w:tc>
          <w:tcPr>
            <w:tcW w:w="1250"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(C)</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ESTAMBUL</w:t>
            </w:r>
          </w:p>
        </w:tc>
        <w:tc>
          <w:tcPr>
            <w:tcW w:w="1541" w:type="pct"/>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Hoteles 4*/5*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La Quinta by Wyndham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Lionel Hotel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Tekstilkent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Wyndham Istanbul Basin Ekspres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Elite World Bussines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Tryp By Wyndham Topkapi 4*</w:t>
            </w:r>
          </w:p>
        </w:tc>
        <w:tc>
          <w:tcPr>
            <w:tcW w:w="1474" w:type="pct"/>
          </w:tcPr>
          <w:p w:rsidR="00874A54" w:rsidRPr="002D2629" w:rsidRDefault="00874A54"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zona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Avangrade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Eresin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Midtown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Avantgarde sisli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Double Tree Hilton Piyalepasa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Konak 4*</w:t>
            </w:r>
          </w:p>
        </w:tc>
        <w:tc>
          <w:tcPr>
            <w:tcW w:w="1250" w:type="pct"/>
          </w:tcPr>
          <w:p w:rsidR="00874A54" w:rsidRPr="002D2629" w:rsidRDefault="00874A54"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Lujo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Barcelo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Elite World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Hilton Bosphours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The Marmara 5*</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ANKARA</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Ankara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CAPADOCIA</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c>
          <w:tcPr>
            <w:tcW w:w="1474" w:type="pct"/>
            <w:vAlign w:val="center"/>
          </w:tcPr>
          <w:p w:rsidR="00874A54" w:rsidRPr="002D2629" w:rsidRDefault="00874A54" w:rsidP="00FD425F">
            <w:pPr>
              <w:rPr>
                <w:rFonts w:ascii="Segoe UI" w:hAnsi="Segoe UI" w:cs="Segoe UI"/>
                <w:sz w:val="18"/>
                <w:szCs w:val="18"/>
                <w:lang w:val="es-ES_tradnl"/>
              </w:rPr>
            </w:pP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p w:rsidR="00874A54" w:rsidRPr="002D2629" w:rsidRDefault="00874A54" w:rsidP="00FD425F">
            <w:pPr>
              <w:rPr>
                <w:rFonts w:ascii="Segoe UI" w:hAnsi="Segoe UI" w:cs="Segoe UI"/>
                <w:sz w:val="18"/>
                <w:szCs w:val="18"/>
                <w:lang w:val="es-ES_tradnl"/>
              </w:rPr>
            </w:pP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PAMUKKALE</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KUSADASI</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p>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IZMIR</w:t>
            </w:r>
          </w:p>
          <w:p w:rsidR="00874A54" w:rsidRPr="002D2629" w:rsidRDefault="00874A54" w:rsidP="00FD425F">
            <w:pPr>
              <w:jc w:val="center"/>
              <w:rPr>
                <w:rFonts w:ascii="Segoe UI" w:hAnsi="Segoe UI" w:cs="Segoe UI"/>
                <w:b/>
                <w:bCs/>
                <w:sz w:val="18"/>
                <w:szCs w:val="18"/>
                <w:lang w:val="es-ES_tradnl"/>
              </w:rPr>
            </w:pPr>
          </w:p>
        </w:tc>
        <w:tc>
          <w:tcPr>
            <w:tcW w:w="1541" w:type="pct"/>
            <w:vAlign w:val="center"/>
          </w:tcPr>
          <w:p w:rsidR="00874A54" w:rsidRPr="002D2629" w:rsidRDefault="00874A54" w:rsidP="00FD425F">
            <w:pPr>
              <w:rPr>
                <w:rFonts w:ascii="Segoe UI" w:hAnsi="Segoe UI" w:cs="Segoe UI"/>
                <w:sz w:val="18"/>
                <w:szCs w:val="18"/>
                <w:lang w:val="es-ES_tradnl"/>
              </w:rPr>
            </w:pP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p w:rsidR="00874A54" w:rsidRPr="002D2629" w:rsidRDefault="00874A54" w:rsidP="00FD425F">
            <w:pPr>
              <w:rPr>
                <w:rFonts w:ascii="Segoe UI" w:hAnsi="Segoe UI" w:cs="Segoe UI"/>
                <w:sz w:val="18"/>
                <w:szCs w:val="18"/>
                <w:lang w:val="es-ES_tradnl"/>
              </w:rPr>
            </w:pP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r>
      <w:tr w:rsidR="00163887" w:rsidRPr="002D2629" w:rsidTr="00FD425F">
        <w:trPr>
          <w:trHeight w:val="609"/>
        </w:trPr>
        <w:tc>
          <w:tcPr>
            <w:tcW w:w="735" w:type="pct"/>
            <w:vAlign w:val="center"/>
          </w:tcPr>
          <w:p w:rsidR="00163887" w:rsidRPr="002D2629" w:rsidRDefault="0016388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SAMOS</w:t>
            </w:r>
          </w:p>
        </w:tc>
        <w:tc>
          <w:tcPr>
            <w:tcW w:w="1541" w:type="pct"/>
            <w:vAlign w:val="center"/>
          </w:tcPr>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Samos City 3* Sup</w:t>
            </w:r>
          </w:p>
        </w:tc>
        <w:tc>
          <w:tcPr>
            <w:tcW w:w="1474" w:type="pct"/>
            <w:vAlign w:val="center"/>
          </w:tcPr>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Samos City 3* Sup</w:t>
            </w:r>
          </w:p>
        </w:tc>
        <w:tc>
          <w:tcPr>
            <w:tcW w:w="1250" w:type="pct"/>
            <w:vAlign w:val="center"/>
          </w:tcPr>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Doryssa Bay 5*</w:t>
            </w:r>
          </w:p>
        </w:tc>
      </w:tr>
      <w:tr w:rsidR="00163887" w:rsidRPr="002D2629" w:rsidTr="00FD425F">
        <w:trPr>
          <w:trHeight w:val="1035"/>
        </w:trPr>
        <w:tc>
          <w:tcPr>
            <w:tcW w:w="735" w:type="pct"/>
          </w:tcPr>
          <w:p w:rsidR="00163887" w:rsidRPr="002D2629" w:rsidRDefault="0016388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MYKONOS</w:t>
            </w:r>
          </w:p>
        </w:tc>
        <w:tc>
          <w:tcPr>
            <w:tcW w:w="1541" w:type="pct"/>
          </w:tcPr>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View 3*</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-Elena 3*</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-Madalena 3*</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Beach 3*</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-Petasos Town 3*</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-Olia  3*</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-Petinos Town 3*</w:t>
            </w:r>
          </w:p>
        </w:tc>
        <w:tc>
          <w:tcPr>
            <w:tcW w:w="1474" w:type="pct"/>
          </w:tcPr>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-Alkistis 4*</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-Nimbus 4*</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-Giannoulaki 4*</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-Pelican Bay Art 4*</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-Yiannaki 4*</w:t>
            </w:r>
          </w:p>
          <w:p w:rsidR="00163887" w:rsidRPr="002D2629" w:rsidRDefault="00163887" w:rsidP="00FD425F">
            <w:pPr>
              <w:rPr>
                <w:rFonts w:ascii="Segoe UI" w:hAnsi="Segoe UI" w:cs="Segoe UI"/>
                <w:sz w:val="18"/>
                <w:szCs w:val="18"/>
                <w:lang w:val="es-ES_tradnl"/>
              </w:rPr>
            </w:pPr>
          </w:p>
        </w:tc>
        <w:tc>
          <w:tcPr>
            <w:tcW w:w="1250" w:type="pct"/>
          </w:tcPr>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Imperial 5*</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Kyma 5*</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 xml:space="preserve">-Royal Myconian 5* </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-San Marco 5*</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-Saint John 5*</w:t>
            </w:r>
          </w:p>
        </w:tc>
      </w:tr>
      <w:tr w:rsidR="00163887" w:rsidRPr="002D2629" w:rsidTr="00FD425F">
        <w:trPr>
          <w:trHeight w:val="1035"/>
        </w:trPr>
        <w:tc>
          <w:tcPr>
            <w:tcW w:w="735" w:type="pct"/>
          </w:tcPr>
          <w:p w:rsidR="00163887" w:rsidRPr="002D2629" w:rsidRDefault="00163887"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SANTORINI</w:t>
            </w:r>
          </w:p>
        </w:tc>
        <w:tc>
          <w:tcPr>
            <w:tcW w:w="1541" w:type="pct"/>
          </w:tcPr>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-Kalisperis 3*</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-Kamari Beach 3*</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xml:space="preserve">-New Haroula 3* </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-Nikolas 3*</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-Sun Rise 3*</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-Makarios  3*</w:t>
            </w:r>
          </w:p>
        </w:tc>
        <w:tc>
          <w:tcPr>
            <w:tcW w:w="1474" w:type="pct"/>
          </w:tcPr>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Hermes 4*</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xml:space="preserve">- Veggera 4* </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xml:space="preserve">- Rose Bay 4* </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Epavlis 4*</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-Dream Island 4 *</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 xml:space="preserve">-Daedalus 4 * </w:t>
            </w:r>
          </w:p>
        </w:tc>
        <w:tc>
          <w:tcPr>
            <w:tcW w:w="1250" w:type="pct"/>
          </w:tcPr>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-Aressana 4* Sup</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-Costa Grand 5*</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-De Sol 5*</w:t>
            </w:r>
          </w:p>
          <w:p w:rsidR="00163887" w:rsidRPr="002D2629" w:rsidRDefault="00163887"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-Majestic 5*</w:t>
            </w:r>
          </w:p>
          <w:p w:rsidR="00163887" w:rsidRPr="002D2629" w:rsidRDefault="00163887" w:rsidP="00FD425F">
            <w:pPr>
              <w:rPr>
                <w:rFonts w:ascii="Segoe UI" w:hAnsi="Segoe UI" w:cs="Segoe UI"/>
                <w:sz w:val="18"/>
                <w:szCs w:val="18"/>
                <w:lang w:val="es-ES_tradnl"/>
              </w:rPr>
            </w:pPr>
            <w:r w:rsidRPr="002D2629">
              <w:rPr>
                <w:rFonts w:ascii="Segoe UI" w:hAnsi="Segoe UI" w:cs="Segoe UI"/>
                <w:sz w:val="18"/>
                <w:szCs w:val="18"/>
                <w:lang w:val="es-ES_tradnl"/>
              </w:rPr>
              <w:t>-Splendour 5*</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ATENAS</w:t>
            </w:r>
          </w:p>
        </w:tc>
        <w:tc>
          <w:tcPr>
            <w:tcW w:w="1541"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-Arethusa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-Crystal City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-Pan hotel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-Montaza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Dorian Inn 3 *</w:t>
            </w:r>
          </w:p>
          <w:p w:rsidR="00874A54" w:rsidRPr="002D2629" w:rsidRDefault="00874A54" w:rsidP="00FD425F">
            <w:pPr>
              <w:rPr>
                <w:rFonts w:ascii="Segoe UI" w:hAnsi="Segoe UI" w:cs="Segoe UI"/>
                <w:sz w:val="18"/>
                <w:szCs w:val="18"/>
                <w:lang w:val="es-ES_tradnl"/>
              </w:rPr>
            </w:pPr>
          </w:p>
        </w:tc>
        <w:tc>
          <w:tcPr>
            <w:tcW w:w="1474"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-Trendy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-Kubic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-Polis Grand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-Stanley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-Athenaeum Grand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-Atheum Smart 4 *</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-Ilissos 4 *</w:t>
            </w:r>
          </w:p>
        </w:tc>
        <w:tc>
          <w:tcPr>
            <w:tcW w:w="1250"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-Wyndham Grand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-Grand Hyatt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-Radisson Blu Park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-Royal Olympic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-NJV Athens Plaza 5*</w:t>
            </w:r>
          </w:p>
        </w:tc>
      </w:tr>
      <w:tr w:rsidR="00163887" w:rsidRPr="002D2629" w:rsidTr="00846C25">
        <w:trPr>
          <w:trHeight w:val="1035"/>
        </w:trPr>
        <w:tc>
          <w:tcPr>
            <w:tcW w:w="735" w:type="pct"/>
            <w:vAlign w:val="center"/>
          </w:tcPr>
          <w:p w:rsidR="00163887" w:rsidRPr="002D2629" w:rsidRDefault="00163887" w:rsidP="00163887">
            <w:pPr>
              <w:jc w:val="center"/>
              <w:rPr>
                <w:rFonts w:ascii="Segoe UI" w:hAnsi="Segoe UI" w:cs="Segoe UI"/>
                <w:b/>
                <w:bCs/>
                <w:sz w:val="18"/>
                <w:szCs w:val="18"/>
                <w:lang w:val="es-ES_tradnl"/>
              </w:rPr>
            </w:pPr>
            <w:r w:rsidRPr="002D2629">
              <w:rPr>
                <w:rFonts w:ascii="Segoe UI" w:hAnsi="Segoe UI" w:cs="Segoe UI"/>
                <w:b/>
                <w:bCs/>
                <w:sz w:val="18"/>
                <w:szCs w:val="18"/>
                <w:lang w:val="es-ES_tradnl"/>
              </w:rPr>
              <w:lastRenderedPageBreak/>
              <w:t>DELFOS</w:t>
            </w:r>
          </w:p>
        </w:tc>
        <w:tc>
          <w:tcPr>
            <w:tcW w:w="1541"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xml:space="preserve">- Hermes </w:t>
            </w:r>
          </w:p>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Nafsika Plc</w:t>
            </w:r>
          </w:p>
        </w:tc>
        <w:tc>
          <w:tcPr>
            <w:tcW w:w="1474"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Amalia</w:t>
            </w:r>
          </w:p>
        </w:tc>
        <w:tc>
          <w:tcPr>
            <w:tcW w:w="1250"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Amalia</w:t>
            </w:r>
          </w:p>
        </w:tc>
      </w:tr>
      <w:tr w:rsidR="00163887" w:rsidRPr="002D2629" w:rsidTr="00846C25">
        <w:trPr>
          <w:trHeight w:val="1035"/>
        </w:trPr>
        <w:tc>
          <w:tcPr>
            <w:tcW w:w="735" w:type="pct"/>
            <w:vAlign w:val="center"/>
          </w:tcPr>
          <w:p w:rsidR="00163887" w:rsidRPr="002D2629" w:rsidRDefault="00163887" w:rsidP="00163887">
            <w:pPr>
              <w:jc w:val="center"/>
              <w:rPr>
                <w:rFonts w:ascii="Segoe UI" w:hAnsi="Segoe UI" w:cs="Segoe UI"/>
                <w:b/>
                <w:bCs/>
                <w:sz w:val="18"/>
                <w:szCs w:val="18"/>
                <w:lang w:val="es-ES_tradnl"/>
              </w:rPr>
            </w:pPr>
            <w:r w:rsidRPr="002D2629">
              <w:rPr>
                <w:rFonts w:ascii="Segoe UI" w:hAnsi="Segoe UI" w:cs="Segoe UI"/>
                <w:b/>
                <w:bCs/>
                <w:sz w:val="18"/>
                <w:szCs w:val="18"/>
                <w:lang w:val="es-ES_tradnl"/>
              </w:rPr>
              <w:t>KALAMBAKA</w:t>
            </w:r>
          </w:p>
        </w:tc>
        <w:tc>
          <w:tcPr>
            <w:tcW w:w="1541"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Orfeas</w:t>
            </w:r>
          </w:p>
        </w:tc>
        <w:tc>
          <w:tcPr>
            <w:tcW w:w="1474"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Amalia</w:t>
            </w:r>
          </w:p>
        </w:tc>
        <w:tc>
          <w:tcPr>
            <w:tcW w:w="1250"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Amalia</w:t>
            </w:r>
          </w:p>
        </w:tc>
      </w:tr>
      <w:tr w:rsidR="00163887" w:rsidRPr="002D2629" w:rsidTr="00846C25">
        <w:trPr>
          <w:trHeight w:val="1035"/>
        </w:trPr>
        <w:tc>
          <w:tcPr>
            <w:tcW w:w="735" w:type="pct"/>
            <w:vAlign w:val="center"/>
          </w:tcPr>
          <w:p w:rsidR="00163887" w:rsidRPr="002D2629" w:rsidRDefault="00163887" w:rsidP="00163887">
            <w:pPr>
              <w:jc w:val="center"/>
              <w:rPr>
                <w:rFonts w:ascii="Segoe UI" w:hAnsi="Segoe UI" w:cs="Segoe UI"/>
                <w:b/>
                <w:bCs/>
                <w:sz w:val="18"/>
                <w:szCs w:val="18"/>
                <w:lang w:val="es-ES_tradnl"/>
              </w:rPr>
            </w:pPr>
            <w:r w:rsidRPr="002D2629">
              <w:rPr>
                <w:rFonts w:ascii="Segoe UI" w:hAnsi="Segoe UI" w:cs="Segoe UI"/>
                <w:b/>
                <w:bCs/>
                <w:sz w:val="18"/>
                <w:szCs w:val="18"/>
                <w:lang w:val="es-ES_tradnl"/>
              </w:rPr>
              <w:t>OLYMPIA</w:t>
            </w:r>
          </w:p>
        </w:tc>
        <w:tc>
          <w:tcPr>
            <w:tcW w:w="1541"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Neda</w:t>
            </w:r>
          </w:p>
        </w:tc>
        <w:tc>
          <w:tcPr>
            <w:tcW w:w="1474"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Amalia</w:t>
            </w:r>
          </w:p>
        </w:tc>
        <w:tc>
          <w:tcPr>
            <w:tcW w:w="1250" w:type="pct"/>
            <w:vAlign w:val="center"/>
          </w:tcPr>
          <w:p w:rsidR="00163887" w:rsidRPr="002D2629" w:rsidRDefault="00163887" w:rsidP="00163887">
            <w:pPr>
              <w:rPr>
                <w:rFonts w:ascii="Segoe UI" w:hAnsi="Segoe UI" w:cs="Segoe UI"/>
                <w:sz w:val="18"/>
                <w:szCs w:val="18"/>
                <w:lang w:val="es-ES_tradnl"/>
              </w:rPr>
            </w:pPr>
            <w:r w:rsidRPr="002D2629">
              <w:rPr>
                <w:rFonts w:ascii="Segoe UI" w:hAnsi="Segoe UI" w:cs="Segoe UI"/>
                <w:sz w:val="18"/>
                <w:szCs w:val="18"/>
                <w:lang w:val="es-ES_tradnl"/>
              </w:rPr>
              <w:t>- Amalia</w:t>
            </w:r>
          </w:p>
        </w:tc>
      </w:tr>
    </w:tbl>
    <w:p w:rsidR="00874A54" w:rsidRDefault="00874A54" w:rsidP="00CD3548">
      <w:pPr>
        <w:jc w:val="both"/>
        <w:rPr>
          <w:rFonts w:ascii="Segoe UI" w:hAnsi="Segoe UI" w:cs="Segoe UI"/>
          <w:bCs/>
          <w:sz w:val="20"/>
          <w:szCs w:val="20"/>
          <w:lang w:val="en-GB"/>
        </w:rPr>
      </w:pPr>
    </w:p>
    <w:sectPr w:rsidR="00874A54"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989" w:rsidRDefault="00EF4989" w:rsidP="00C020B9">
      <w:r>
        <w:separator/>
      </w:r>
    </w:p>
  </w:endnote>
  <w:endnote w:type="continuationSeparator" w:id="0">
    <w:p w:rsidR="00EF4989" w:rsidRDefault="00EF4989"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989" w:rsidRDefault="00EF4989" w:rsidP="00C020B9">
      <w:r>
        <w:separator/>
      </w:r>
    </w:p>
  </w:footnote>
  <w:footnote w:type="continuationSeparator" w:id="0">
    <w:p w:rsidR="00EF4989" w:rsidRDefault="00EF4989"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5E7"/>
    <w:rsid w:val="000729D3"/>
    <w:rsid w:val="00080EFC"/>
    <w:rsid w:val="0008632C"/>
    <w:rsid w:val="00092899"/>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3887"/>
    <w:rsid w:val="0016795B"/>
    <w:rsid w:val="0018222C"/>
    <w:rsid w:val="0019095F"/>
    <w:rsid w:val="001B0C37"/>
    <w:rsid w:val="001B2BFA"/>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B207B"/>
    <w:rsid w:val="002C2EAB"/>
    <w:rsid w:val="002C4991"/>
    <w:rsid w:val="002D1E9E"/>
    <w:rsid w:val="002E7D89"/>
    <w:rsid w:val="0030658D"/>
    <w:rsid w:val="00320611"/>
    <w:rsid w:val="0032148F"/>
    <w:rsid w:val="00324913"/>
    <w:rsid w:val="003301A2"/>
    <w:rsid w:val="00334288"/>
    <w:rsid w:val="00340B67"/>
    <w:rsid w:val="003510CF"/>
    <w:rsid w:val="00354EF9"/>
    <w:rsid w:val="00372A77"/>
    <w:rsid w:val="00376222"/>
    <w:rsid w:val="0039259C"/>
    <w:rsid w:val="003929DC"/>
    <w:rsid w:val="003A190D"/>
    <w:rsid w:val="003A5422"/>
    <w:rsid w:val="003C39E1"/>
    <w:rsid w:val="003C3C19"/>
    <w:rsid w:val="003D7A74"/>
    <w:rsid w:val="003E29AD"/>
    <w:rsid w:val="003F142E"/>
    <w:rsid w:val="003F7FBE"/>
    <w:rsid w:val="004162BF"/>
    <w:rsid w:val="0041711D"/>
    <w:rsid w:val="0042494A"/>
    <w:rsid w:val="0042707C"/>
    <w:rsid w:val="00477E2B"/>
    <w:rsid w:val="00484DA6"/>
    <w:rsid w:val="00491DC6"/>
    <w:rsid w:val="00495A2D"/>
    <w:rsid w:val="004A25E2"/>
    <w:rsid w:val="004B5878"/>
    <w:rsid w:val="004C60DF"/>
    <w:rsid w:val="004E3366"/>
    <w:rsid w:val="00513975"/>
    <w:rsid w:val="00515A18"/>
    <w:rsid w:val="00520656"/>
    <w:rsid w:val="00527DEB"/>
    <w:rsid w:val="005404B2"/>
    <w:rsid w:val="00553711"/>
    <w:rsid w:val="00560A71"/>
    <w:rsid w:val="005612A7"/>
    <w:rsid w:val="00573655"/>
    <w:rsid w:val="005777A7"/>
    <w:rsid w:val="005854E0"/>
    <w:rsid w:val="00585ECE"/>
    <w:rsid w:val="005A221C"/>
    <w:rsid w:val="005C32E9"/>
    <w:rsid w:val="005E264B"/>
    <w:rsid w:val="00605B4B"/>
    <w:rsid w:val="00622AFD"/>
    <w:rsid w:val="0063194A"/>
    <w:rsid w:val="006376EC"/>
    <w:rsid w:val="00646034"/>
    <w:rsid w:val="00652606"/>
    <w:rsid w:val="00653CED"/>
    <w:rsid w:val="00654B81"/>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51FFE"/>
    <w:rsid w:val="007550C7"/>
    <w:rsid w:val="007577CE"/>
    <w:rsid w:val="00760AA8"/>
    <w:rsid w:val="00761F02"/>
    <w:rsid w:val="007812ED"/>
    <w:rsid w:val="00785E0E"/>
    <w:rsid w:val="007A2057"/>
    <w:rsid w:val="007A3ACE"/>
    <w:rsid w:val="007D28CE"/>
    <w:rsid w:val="007E1F96"/>
    <w:rsid w:val="00803077"/>
    <w:rsid w:val="00807CF9"/>
    <w:rsid w:val="00830554"/>
    <w:rsid w:val="008354CE"/>
    <w:rsid w:val="008562BE"/>
    <w:rsid w:val="008601A1"/>
    <w:rsid w:val="008743EC"/>
    <w:rsid w:val="00874A54"/>
    <w:rsid w:val="0087645F"/>
    <w:rsid w:val="00885E26"/>
    <w:rsid w:val="00887816"/>
    <w:rsid w:val="008C3EB5"/>
    <w:rsid w:val="008D4BBB"/>
    <w:rsid w:val="008E46BE"/>
    <w:rsid w:val="008F333C"/>
    <w:rsid w:val="008F57BA"/>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F1057"/>
    <w:rsid w:val="00A04145"/>
    <w:rsid w:val="00A10D01"/>
    <w:rsid w:val="00A10D40"/>
    <w:rsid w:val="00A10E61"/>
    <w:rsid w:val="00A12920"/>
    <w:rsid w:val="00A137DC"/>
    <w:rsid w:val="00A23DBB"/>
    <w:rsid w:val="00A26E5E"/>
    <w:rsid w:val="00A31EC6"/>
    <w:rsid w:val="00A32268"/>
    <w:rsid w:val="00A32721"/>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63C58"/>
    <w:rsid w:val="00B719EC"/>
    <w:rsid w:val="00B85C9E"/>
    <w:rsid w:val="00B86CB8"/>
    <w:rsid w:val="00B92E7D"/>
    <w:rsid w:val="00BB59E6"/>
    <w:rsid w:val="00BE2A72"/>
    <w:rsid w:val="00C01231"/>
    <w:rsid w:val="00C020B9"/>
    <w:rsid w:val="00C07E7B"/>
    <w:rsid w:val="00C21681"/>
    <w:rsid w:val="00C226FA"/>
    <w:rsid w:val="00C26979"/>
    <w:rsid w:val="00C34C70"/>
    <w:rsid w:val="00C5023A"/>
    <w:rsid w:val="00C80A66"/>
    <w:rsid w:val="00C87766"/>
    <w:rsid w:val="00CC0261"/>
    <w:rsid w:val="00CC0A40"/>
    <w:rsid w:val="00CC36DC"/>
    <w:rsid w:val="00CD0E2A"/>
    <w:rsid w:val="00CD3548"/>
    <w:rsid w:val="00CD42E7"/>
    <w:rsid w:val="00CD5EAF"/>
    <w:rsid w:val="00CF2931"/>
    <w:rsid w:val="00D0020D"/>
    <w:rsid w:val="00D01F2E"/>
    <w:rsid w:val="00D03909"/>
    <w:rsid w:val="00D03A65"/>
    <w:rsid w:val="00D2230E"/>
    <w:rsid w:val="00D2522E"/>
    <w:rsid w:val="00D267ED"/>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B27F0"/>
    <w:rsid w:val="00DD6EB3"/>
    <w:rsid w:val="00E01336"/>
    <w:rsid w:val="00E05B89"/>
    <w:rsid w:val="00E1013A"/>
    <w:rsid w:val="00E54364"/>
    <w:rsid w:val="00E55D02"/>
    <w:rsid w:val="00E87626"/>
    <w:rsid w:val="00E87863"/>
    <w:rsid w:val="00E92C5D"/>
    <w:rsid w:val="00EA004E"/>
    <w:rsid w:val="00EB134A"/>
    <w:rsid w:val="00EB584A"/>
    <w:rsid w:val="00EC18A1"/>
    <w:rsid w:val="00EE3880"/>
    <w:rsid w:val="00EE501E"/>
    <w:rsid w:val="00EF4989"/>
    <w:rsid w:val="00F01F28"/>
    <w:rsid w:val="00F02907"/>
    <w:rsid w:val="00F10090"/>
    <w:rsid w:val="00F23037"/>
    <w:rsid w:val="00F35302"/>
    <w:rsid w:val="00F37060"/>
    <w:rsid w:val="00F41C07"/>
    <w:rsid w:val="00F4487E"/>
    <w:rsid w:val="00F44D91"/>
    <w:rsid w:val="00F53061"/>
    <w:rsid w:val="00F53616"/>
    <w:rsid w:val="00F53848"/>
    <w:rsid w:val="00F57655"/>
    <w:rsid w:val="00F66F37"/>
    <w:rsid w:val="00F70050"/>
    <w:rsid w:val="00F720AC"/>
    <w:rsid w:val="00F77894"/>
    <w:rsid w:val="00FA6BFE"/>
    <w:rsid w:val="00FC1429"/>
    <w:rsid w:val="00FE42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99413894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1973898435">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2085-CE40-4335-9BD2-9320E36D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2317</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8</cp:revision>
  <dcterms:created xsi:type="dcterms:W3CDTF">2023-09-26T18:10:00Z</dcterms:created>
  <dcterms:modified xsi:type="dcterms:W3CDTF">2024-02-09T13:45:00Z</dcterms:modified>
</cp:coreProperties>
</file>