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09" w:rsidRPr="007C6409" w:rsidRDefault="007C6409" w:rsidP="007C6409">
      <w:pPr>
        <w:ind w:left="-567"/>
        <w:jc w:val="center"/>
        <w:rPr>
          <w:rFonts w:ascii="Verdana" w:hAnsi="Verdana"/>
          <w:b/>
          <w:bCs/>
          <w:color w:val="0070C0"/>
          <w:szCs w:val="32"/>
          <w:lang w:val="en-GB"/>
        </w:rPr>
      </w:pPr>
      <w:r w:rsidRPr="007C6409">
        <w:rPr>
          <w:rFonts w:ascii="Verdana" w:hAnsi="Verdana"/>
          <w:b/>
          <w:bCs/>
          <w:color w:val="0070C0"/>
          <w:szCs w:val="32"/>
          <w:lang w:val="en-GB"/>
        </w:rPr>
        <w:t>HOTELES PREVISTOS TURQUÍA</w:t>
      </w:r>
    </w:p>
    <w:p w:rsidR="007C6409" w:rsidRPr="00DD4ADB" w:rsidRDefault="007C6409" w:rsidP="007C6409">
      <w:pPr>
        <w:ind w:left="-567"/>
        <w:jc w:val="center"/>
        <w:rPr>
          <w:rFonts w:ascii="Verdana" w:hAnsi="Verdana"/>
          <w:b/>
          <w:bCs/>
          <w:color w:val="0070C0"/>
          <w:sz w:val="32"/>
          <w:szCs w:val="32"/>
          <w:lang w:val="en-GB"/>
        </w:rPr>
      </w:pPr>
    </w:p>
    <w:p w:rsidR="007C6409" w:rsidRPr="00831D1F" w:rsidRDefault="007C6409" w:rsidP="007C6409">
      <w:pPr>
        <w:ind w:left="-567"/>
        <w:rPr>
          <w:rFonts w:ascii="Verdana" w:hAnsi="Verdana"/>
          <w:b/>
          <w:bCs/>
          <w:color w:val="0070C0"/>
          <w:sz w:val="12"/>
          <w:szCs w:val="12"/>
          <w:lang w:val="en-GB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37"/>
        <w:gridCol w:w="3223"/>
        <w:gridCol w:w="3082"/>
        <w:gridCol w:w="2614"/>
      </w:tblGrid>
      <w:tr w:rsidR="007C6409" w:rsidTr="00693B0B">
        <w:trPr>
          <w:trHeight w:val="700"/>
        </w:trPr>
        <w:tc>
          <w:tcPr>
            <w:tcW w:w="735" w:type="pct"/>
            <w:vAlign w:val="center"/>
          </w:tcPr>
          <w:p w:rsidR="007C6409" w:rsidRPr="007C640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541" w:type="pct"/>
            <w:vAlign w:val="center"/>
          </w:tcPr>
          <w:p w:rsidR="007C6409" w:rsidRPr="007C640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b/>
                <w:bCs/>
                <w:sz w:val="18"/>
                <w:szCs w:val="18"/>
              </w:rPr>
              <w:t>CAT (A)</w:t>
            </w:r>
          </w:p>
        </w:tc>
        <w:tc>
          <w:tcPr>
            <w:tcW w:w="1474" w:type="pct"/>
            <w:vAlign w:val="center"/>
          </w:tcPr>
          <w:p w:rsidR="007C6409" w:rsidRPr="007C640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b/>
                <w:bCs/>
                <w:sz w:val="18"/>
                <w:szCs w:val="18"/>
              </w:rPr>
              <w:t>CAT (B)</w:t>
            </w:r>
          </w:p>
        </w:tc>
        <w:tc>
          <w:tcPr>
            <w:tcW w:w="1251" w:type="pct"/>
            <w:vAlign w:val="center"/>
          </w:tcPr>
          <w:p w:rsidR="007C6409" w:rsidRPr="007C640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b/>
                <w:bCs/>
                <w:sz w:val="18"/>
                <w:szCs w:val="18"/>
              </w:rPr>
              <w:t>CAT (C)</w:t>
            </w:r>
          </w:p>
        </w:tc>
      </w:tr>
      <w:tr w:rsidR="007C6409" w:rsidRPr="000611E2" w:rsidTr="00693B0B">
        <w:trPr>
          <w:trHeight w:val="1035"/>
        </w:trPr>
        <w:tc>
          <w:tcPr>
            <w:tcW w:w="735" w:type="pct"/>
            <w:vAlign w:val="center"/>
          </w:tcPr>
          <w:p w:rsidR="007C6409" w:rsidRPr="007C640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b/>
                <w:bCs/>
                <w:sz w:val="18"/>
                <w:szCs w:val="18"/>
              </w:rPr>
              <w:t>ESTAMBUL</w:t>
            </w:r>
          </w:p>
        </w:tc>
        <w:tc>
          <w:tcPr>
            <w:tcW w:w="1541" w:type="pct"/>
            <w:vAlign w:val="center"/>
          </w:tcPr>
          <w:p w:rsidR="007C6409" w:rsidRPr="007C640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b/>
                <w:bCs/>
                <w:sz w:val="18"/>
                <w:szCs w:val="18"/>
              </w:rPr>
              <w:t>Hoteles 4*/5*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La Quinta by Wyndham 5*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Lionel Hotel 5*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Ramada Tekstilkent 5*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Wyndham Istanbul Basin Ekspres 5*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Elite World Bussines 5*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Tryp By Wyndham Topkapi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1474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b/>
                <w:bCs/>
                <w:sz w:val="18"/>
                <w:szCs w:val="18"/>
                <w:lang w:val="pt-BR"/>
              </w:rPr>
            </w:pPr>
            <w:r w:rsidRPr="007C6409">
              <w:rPr>
                <w:rFonts w:ascii="Segoe UI" w:hAnsi="Segoe UI" w:cs="Segoe UI"/>
                <w:b/>
                <w:bCs/>
                <w:sz w:val="18"/>
                <w:szCs w:val="18"/>
                <w:lang w:val="pt-BR"/>
              </w:rPr>
              <w:t>Hoteles zona Taksim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pt-BR"/>
              </w:rPr>
              <w:t>- Avangrade Taksim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Eresin Taksim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Midtown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Avantgarde sisli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Double Tree Hilton Piyalepasa 5*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Konak 4*</w:t>
            </w:r>
          </w:p>
        </w:tc>
        <w:tc>
          <w:tcPr>
            <w:tcW w:w="1251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b/>
                <w:bCs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b/>
                <w:bCs/>
                <w:sz w:val="18"/>
                <w:szCs w:val="18"/>
                <w:lang w:val="en-GB"/>
              </w:rPr>
              <w:t>Hoteles Lujo 5*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Barcelo 5*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Elite World 5*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Hilton Bosphours 5*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pt-BR"/>
              </w:rPr>
              <w:t>- The Marmara 5*</w:t>
            </w:r>
          </w:p>
        </w:tc>
      </w:tr>
      <w:tr w:rsidR="007C6409" w:rsidTr="00693B0B">
        <w:trPr>
          <w:trHeight w:val="1035"/>
        </w:trPr>
        <w:tc>
          <w:tcPr>
            <w:tcW w:w="735" w:type="pct"/>
            <w:vAlign w:val="center"/>
          </w:tcPr>
          <w:p w:rsidR="007C6409" w:rsidRPr="007C640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b/>
                <w:bCs/>
                <w:sz w:val="18"/>
                <w:szCs w:val="18"/>
                <w:lang w:val="pt-BR"/>
              </w:rPr>
              <w:t>ANKARA</w:t>
            </w:r>
          </w:p>
        </w:tc>
        <w:tc>
          <w:tcPr>
            <w:tcW w:w="1541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Crown Plaza Ankara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Radisson Blue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Holiday inn kavaklıdere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Green Park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1474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Crown Plaza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Radisson Blue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Holiday inn kavaklıdere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Green Park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Crown Plaza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Radisson Blue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Holiday inn kavaklıdere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Green Park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C6409" w:rsidTr="00693B0B">
        <w:trPr>
          <w:trHeight w:val="1035"/>
        </w:trPr>
        <w:tc>
          <w:tcPr>
            <w:tcW w:w="735" w:type="pct"/>
            <w:vAlign w:val="center"/>
          </w:tcPr>
          <w:p w:rsidR="007C6409" w:rsidRPr="007C6409" w:rsidRDefault="00C24675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CAP</w:t>
            </w:r>
            <w:bookmarkStart w:id="0" w:name="_GoBack"/>
            <w:bookmarkEnd w:id="0"/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AD</w:t>
            </w:r>
            <w:r w:rsidR="007C6409" w:rsidRPr="007C6409">
              <w:rPr>
                <w:rFonts w:ascii="Segoe UI" w:hAnsi="Segoe UI" w:cs="Segoe UI"/>
                <w:b/>
                <w:bCs/>
                <w:sz w:val="18"/>
                <w:szCs w:val="18"/>
              </w:rPr>
              <w:t>OCIA</w:t>
            </w:r>
          </w:p>
        </w:tc>
        <w:tc>
          <w:tcPr>
            <w:tcW w:w="1541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pt-BR"/>
              </w:rPr>
              <w:t>- Ramada by Wyndham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pt-BR"/>
              </w:rPr>
              <w:t>- Mustafa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pt-BR"/>
              </w:rPr>
              <w:t>- Avrasya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pt-BR"/>
              </w:rPr>
              <w:t>- Monark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pt-BR"/>
              </w:rPr>
              <w:t>- Emin Kocak 4*</w:t>
            </w:r>
          </w:p>
        </w:tc>
        <w:tc>
          <w:tcPr>
            <w:tcW w:w="1474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pt-BR"/>
              </w:rPr>
            </w:pP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pt-BR"/>
              </w:rPr>
              <w:t>- Ramada by Wyndham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pt-BR"/>
              </w:rPr>
              <w:t>- Mustafa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pt-BR"/>
              </w:rPr>
              <w:t>- Avrasya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pt-BR"/>
              </w:rPr>
              <w:t>- Monark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pt-BR"/>
              </w:rPr>
              <w:t>- Emin Kocak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pt-BR"/>
              </w:rPr>
              <w:t>- Ramada by Wyndham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pt-BR"/>
              </w:rPr>
              <w:t>- Mustafa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pt-BR"/>
              </w:rPr>
              <w:t>- Avrasya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pt-BR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pt-BR"/>
              </w:rPr>
              <w:t>- Monark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pt-BR"/>
              </w:rPr>
              <w:t>- Emin Kocak 4*</w:t>
            </w:r>
          </w:p>
        </w:tc>
      </w:tr>
      <w:tr w:rsidR="007C6409" w:rsidTr="00693B0B">
        <w:trPr>
          <w:trHeight w:val="1035"/>
        </w:trPr>
        <w:tc>
          <w:tcPr>
            <w:tcW w:w="735" w:type="pct"/>
            <w:vAlign w:val="center"/>
          </w:tcPr>
          <w:p w:rsidR="007C6409" w:rsidRPr="007C640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b/>
                <w:bCs/>
                <w:sz w:val="18"/>
                <w:szCs w:val="18"/>
              </w:rPr>
              <w:t>PAMUKKALE</w:t>
            </w:r>
          </w:p>
        </w:tc>
        <w:tc>
          <w:tcPr>
            <w:tcW w:w="1541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Colossae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Lycus river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Richmond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Adempira 4*</w:t>
            </w:r>
          </w:p>
        </w:tc>
        <w:tc>
          <w:tcPr>
            <w:tcW w:w="1474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Colossae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Lycus river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Richmond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Adempira 4*</w:t>
            </w:r>
          </w:p>
        </w:tc>
        <w:tc>
          <w:tcPr>
            <w:tcW w:w="1251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Colossae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Lycus river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Richmond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Adempira 4*</w:t>
            </w:r>
          </w:p>
        </w:tc>
      </w:tr>
      <w:tr w:rsidR="007C6409" w:rsidTr="00693B0B">
        <w:trPr>
          <w:trHeight w:val="1035"/>
        </w:trPr>
        <w:tc>
          <w:tcPr>
            <w:tcW w:w="735" w:type="pct"/>
            <w:vAlign w:val="center"/>
          </w:tcPr>
          <w:p w:rsidR="007C6409" w:rsidRPr="007C640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b/>
                <w:bCs/>
                <w:sz w:val="18"/>
                <w:szCs w:val="18"/>
              </w:rPr>
              <w:t>KUSADASI</w:t>
            </w:r>
          </w:p>
        </w:tc>
        <w:tc>
          <w:tcPr>
            <w:tcW w:w="1541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Ramada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Le Blu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Infinity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it-IT"/>
              </w:rPr>
              <w:t>- By Aksu Hotel 4*</w:t>
            </w:r>
          </w:p>
        </w:tc>
        <w:tc>
          <w:tcPr>
            <w:tcW w:w="1474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Ramada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Le Blu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Infinity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it-IT"/>
              </w:rPr>
              <w:t>- By Aksu Hotel 4*</w:t>
            </w:r>
          </w:p>
        </w:tc>
        <w:tc>
          <w:tcPr>
            <w:tcW w:w="1251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Ramada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Le Blu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Infinity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it-IT"/>
              </w:rPr>
              <w:t>- By Aksu Hotel 4*</w:t>
            </w:r>
          </w:p>
        </w:tc>
      </w:tr>
      <w:tr w:rsidR="007C6409" w:rsidTr="00693B0B">
        <w:trPr>
          <w:trHeight w:val="1035"/>
        </w:trPr>
        <w:tc>
          <w:tcPr>
            <w:tcW w:w="735" w:type="pct"/>
            <w:vAlign w:val="center"/>
          </w:tcPr>
          <w:p w:rsidR="007C6409" w:rsidRPr="007C640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t-IT"/>
              </w:rPr>
            </w:pPr>
          </w:p>
          <w:p w:rsidR="007C6409" w:rsidRPr="007C640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b/>
                <w:bCs/>
                <w:sz w:val="18"/>
                <w:szCs w:val="18"/>
              </w:rPr>
              <w:t>IZMIR</w:t>
            </w:r>
          </w:p>
          <w:p w:rsidR="007C6409" w:rsidRPr="007C640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541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Ramada Plaza Izmir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Ramada Encoure Izmir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Ramada Kemalpasa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Blanca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1474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Ramada Plaza Izmir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Ramada Encoure Izmir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Ramada Kemalpasa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Blanca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1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Ramada Plaza Izmir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Ramada Encoure Izmir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Ramada Kemalpasa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Blanca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C6409" w:rsidTr="00693B0B">
        <w:trPr>
          <w:trHeight w:val="1035"/>
        </w:trPr>
        <w:tc>
          <w:tcPr>
            <w:tcW w:w="735" w:type="pct"/>
            <w:vAlign w:val="center"/>
          </w:tcPr>
          <w:p w:rsidR="007C6409" w:rsidRPr="007C640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t-IT"/>
              </w:rPr>
            </w:pPr>
            <w:r w:rsidRPr="007C6409">
              <w:rPr>
                <w:rFonts w:ascii="Segoe UI" w:hAnsi="Segoe UI" w:cs="Segoe UI"/>
                <w:b/>
                <w:bCs/>
                <w:sz w:val="18"/>
                <w:szCs w:val="18"/>
                <w:lang w:val="it-IT"/>
              </w:rPr>
              <w:t>BODRUM</w:t>
            </w:r>
          </w:p>
        </w:tc>
        <w:tc>
          <w:tcPr>
            <w:tcW w:w="1541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Salamakis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Azka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Similar 4*</w:t>
            </w:r>
          </w:p>
        </w:tc>
        <w:tc>
          <w:tcPr>
            <w:tcW w:w="1474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Salamakis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Azka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Similar 4*</w:t>
            </w:r>
          </w:p>
        </w:tc>
        <w:tc>
          <w:tcPr>
            <w:tcW w:w="1251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Salamakis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Azka Hotel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Similar 4*</w:t>
            </w:r>
          </w:p>
        </w:tc>
      </w:tr>
      <w:tr w:rsidR="007C6409" w:rsidTr="00693B0B">
        <w:trPr>
          <w:trHeight w:val="1035"/>
        </w:trPr>
        <w:tc>
          <w:tcPr>
            <w:tcW w:w="735" w:type="pct"/>
            <w:vAlign w:val="center"/>
          </w:tcPr>
          <w:p w:rsidR="007C6409" w:rsidRPr="007C640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it-IT"/>
              </w:rPr>
            </w:pPr>
            <w:r w:rsidRPr="007C6409">
              <w:rPr>
                <w:rFonts w:ascii="Segoe UI" w:hAnsi="Segoe UI" w:cs="Segoe UI"/>
                <w:b/>
                <w:bCs/>
                <w:sz w:val="18"/>
                <w:szCs w:val="18"/>
                <w:lang w:val="it-IT"/>
              </w:rPr>
              <w:t>ANTALYA</w:t>
            </w:r>
          </w:p>
        </w:tc>
        <w:tc>
          <w:tcPr>
            <w:tcW w:w="1541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Ring Down Town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Best Western Khan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Similar 4*</w:t>
            </w:r>
          </w:p>
        </w:tc>
        <w:tc>
          <w:tcPr>
            <w:tcW w:w="1474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Ring Down Town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Best Western Khan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Similar 4*</w:t>
            </w:r>
          </w:p>
        </w:tc>
        <w:tc>
          <w:tcPr>
            <w:tcW w:w="1251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Ring Down Town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7C6409">
              <w:rPr>
                <w:rFonts w:ascii="Segoe UI" w:hAnsi="Segoe UI" w:cs="Segoe UI"/>
                <w:sz w:val="18"/>
                <w:szCs w:val="18"/>
                <w:lang w:val="en-GB"/>
              </w:rPr>
              <w:t>- Best Western Khan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Similar 4*</w:t>
            </w:r>
          </w:p>
        </w:tc>
      </w:tr>
      <w:tr w:rsidR="007C6409" w:rsidTr="00693B0B">
        <w:trPr>
          <w:trHeight w:val="1035"/>
        </w:trPr>
        <w:tc>
          <w:tcPr>
            <w:tcW w:w="735" w:type="pct"/>
            <w:vAlign w:val="center"/>
          </w:tcPr>
          <w:p w:rsidR="007C6409" w:rsidRPr="007C640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b/>
                <w:bCs/>
                <w:sz w:val="18"/>
                <w:szCs w:val="18"/>
              </w:rPr>
              <w:t>CANAKKALE</w:t>
            </w:r>
          </w:p>
          <w:p w:rsidR="007C6409" w:rsidRPr="007C6409" w:rsidRDefault="007C6409" w:rsidP="00AA1BE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541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Yurdakul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Armida city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Iris 4*</w:t>
            </w:r>
          </w:p>
        </w:tc>
        <w:tc>
          <w:tcPr>
            <w:tcW w:w="1474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Yurdakul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Armida city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Iris 4*</w:t>
            </w:r>
          </w:p>
        </w:tc>
        <w:tc>
          <w:tcPr>
            <w:tcW w:w="1251" w:type="pct"/>
            <w:vAlign w:val="center"/>
          </w:tcPr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Yurdakul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Armida city 4*</w:t>
            </w:r>
          </w:p>
          <w:p w:rsidR="007C6409" w:rsidRPr="007C6409" w:rsidRDefault="007C6409" w:rsidP="00AA1BE5">
            <w:pPr>
              <w:rPr>
                <w:rFonts w:ascii="Segoe UI" w:hAnsi="Segoe UI" w:cs="Segoe UI"/>
                <w:sz w:val="18"/>
                <w:szCs w:val="18"/>
              </w:rPr>
            </w:pPr>
            <w:r w:rsidRPr="007C6409">
              <w:rPr>
                <w:rFonts w:ascii="Segoe UI" w:hAnsi="Segoe UI" w:cs="Segoe UI"/>
                <w:sz w:val="18"/>
                <w:szCs w:val="18"/>
              </w:rPr>
              <w:t>- Iris 4*</w:t>
            </w:r>
          </w:p>
        </w:tc>
      </w:tr>
    </w:tbl>
    <w:p w:rsidR="007C6409" w:rsidRDefault="007C6409" w:rsidP="007C6409">
      <w:pPr>
        <w:rPr>
          <w:rFonts w:ascii="Verdana" w:hAnsi="Verdana"/>
          <w:b/>
          <w:bCs/>
          <w:color w:val="0070C0"/>
          <w:sz w:val="40"/>
          <w:szCs w:val="40"/>
        </w:rPr>
      </w:pPr>
    </w:p>
    <w:p w:rsidR="0030658D" w:rsidRPr="009110F1" w:rsidRDefault="0030658D" w:rsidP="009110F1">
      <w:pPr>
        <w:jc w:val="both"/>
        <w:rPr>
          <w:rFonts w:ascii="Segoe UI" w:hAnsi="Segoe UI" w:cs="Segoe UI"/>
          <w:sz w:val="20"/>
        </w:rPr>
      </w:pPr>
    </w:p>
    <w:sectPr w:rsidR="0030658D" w:rsidRPr="009110F1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BB2" w:rsidRDefault="00391BB2" w:rsidP="00C020B9">
      <w:r>
        <w:separator/>
      </w:r>
    </w:p>
  </w:endnote>
  <w:endnote w:type="continuationSeparator" w:id="0">
    <w:p w:rsidR="00391BB2" w:rsidRDefault="00391BB2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BB2" w:rsidRDefault="00391BB2" w:rsidP="00C020B9">
      <w:r>
        <w:separator/>
      </w:r>
    </w:p>
  </w:footnote>
  <w:footnote w:type="continuationSeparator" w:id="0">
    <w:p w:rsidR="00391BB2" w:rsidRDefault="00391BB2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412A"/>
    <w:multiLevelType w:val="multilevel"/>
    <w:tmpl w:val="32A2CC98"/>
    <w:lvl w:ilvl="0">
      <w:start w:val="3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8305811"/>
    <w:multiLevelType w:val="hybridMultilevel"/>
    <w:tmpl w:val="7BAE3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1D9"/>
    <w:multiLevelType w:val="hybridMultilevel"/>
    <w:tmpl w:val="33D4AA98"/>
    <w:lvl w:ilvl="0" w:tplc="04090015">
      <w:start w:val="1"/>
      <w:numFmt w:val="upperLetter"/>
      <w:lvlText w:val="%1."/>
      <w:lvlJc w:val="left"/>
      <w:pPr>
        <w:tabs>
          <w:tab w:val="num" w:pos="-720"/>
        </w:tabs>
        <w:ind w:left="-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 w15:restartNumberingAfterBreak="0">
    <w:nsid w:val="0CCD3AE2"/>
    <w:multiLevelType w:val="hybridMultilevel"/>
    <w:tmpl w:val="3D4E3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890"/>
    <w:multiLevelType w:val="hybridMultilevel"/>
    <w:tmpl w:val="3000D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037224"/>
    <w:multiLevelType w:val="hybridMultilevel"/>
    <w:tmpl w:val="DE54F3FC"/>
    <w:lvl w:ilvl="0" w:tplc="09381A92">
      <w:start w:val="1"/>
      <w:numFmt w:val="bullet"/>
      <w:lvlText w:val=""/>
      <w:lvlJc w:val="left"/>
      <w:pPr>
        <w:ind w:left="180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512278"/>
    <w:multiLevelType w:val="multilevel"/>
    <w:tmpl w:val="11AC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933B57"/>
    <w:multiLevelType w:val="hybridMultilevel"/>
    <w:tmpl w:val="58CCF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464FAE"/>
    <w:multiLevelType w:val="hybridMultilevel"/>
    <w:tmpl w:val="FC90BF00"/>
    <w:lvl w:ilvl="0" w:tplc="494EB04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bCs w:val="0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2B2033"/>
    <w:multiLevelType w:val="hybridMultilevel"/>
    <w:tmpl w:val="C3CE4860"/>
    <w:lvl w:ilvl="0" w:tplc="B876F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672E92"/>
    <w:multiLevelType w:val="hybridMultilevel"/>
    <w:tmpl w:val="0B10BE64"/>
    <w:lvl w:ilvl="0" w:tplc="DECA9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C64FF"/>
    <w:multiLevelType w:val="hybridMultilevel"/>
    <w:tmpl w:val="9F52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B169B"/>
    <w:multiLevelType w:val="hybridMultilevel"/>
    <w:tmpl w:val="F4564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70EB4"/>
    <w:multiLevelType w:val="hybridMultilevel"/>
    <w:tmpl w:val="89F2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D0FCE"/>
    <w:multiLevelType w:val="hybridMultilevel"/>
    <w:tmpl w:val="E36C2C0E"/>
    <w:lvl w:ilvl="0" w:tplc="979A98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67948"/>
    <w:multiLevelType w:val="multilevel"/>
    <w:tmpl w:val="2ACC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B24019"/>
    <w:multiLevelType w:val="hybridMultilevel"/>
    <w:tmpl w:val="F734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1DEAFBB8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95CE2"/>
    <w:multiLevelType w:val="hybridMultilevel"/>
    <w:tmpl w:val="CD2EF370"/>
    <w:lvl w:ilvl="0" w:tplc="CBDC332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93F2B"/>
    <w:multiLevelType w:val="hybridMultilevel"/>
    <w:tmpl w:val="AF422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F1C22"/>
    <w:multiLevelType w:val="hybridMultilevel"/>
    <w:tmpl w:val="CC5426AC"/>
    <w:lvl w:ilvl="0" w:tplc="F042CB4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b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A9009E"/>
    <w:multiLevelType w:val="hybridMultilevel"/>
    <w:tmpl w:val="9B243A06"/>
    <w:lvl w:ilvl="0" w:tplc="883618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660E2"/>
    <w:multiLevelType w:val="multilevel"/>
    <w:tmpl w:val="2EBC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ED0B87"/>
    <w:multiLevelType w:val="hybridMultilevel"/>
    <w:tmpl w:val="80DE6D98"/>
    <w:lvl w:ilvl="0" w:tplc="B8BA53E8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F65CCE"/>
    <w:multiLevelType w:val="hybridMultilevel"/>
    <w:tmpl w:val="9DA8A95A"/>
    <w:lvl w:ilvl="0" w:tplc="1DF4916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F30E2A"/>
    <w:multiLevelType w:val="hybridMultilevel"/>
    <w:tmpl w:val="3A6A40A6"/>
    <w:lvl w:ilvl="0" w:tplc="04090015">
      <w:start w:val="1"/>
      <w:numFmt w:val="upperLetter"/>
      <w:lvlText w:val="%1."/>
      <w:lvlJc w:val="left"/>
      <w:pPr>
        <w:tabs>
          <w:tab w:val="num" w:pos="-720"/>
        </w:tabs>
        <w:ind w:left="-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E92B75"/>
    <w:multiLevelType w:val="hybridMultilevel"/>
    <w:tmpl w:val="7AA0C978"/>
    <w:lvl w:ilvl="0" w:tplc="93AE26D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b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4D61A8"/>
    <w:multiLevelType w:val="hybridMultilevel"/>
    <w:tmpl w:val="49EA15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72404"/>
    <w:multiLevelType w:val="multilevel"/>
    <w:tmpl w:val="CDD6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993ABC"/>
    <w:multiLevelType w:val="hybridMultilevel"/>
    <w:tmpl w:val="EF2C2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B0349"/>
    <w:multiLevelType w:val="hybridMultilevel"/>
    <w:tmpl w:val="9A24D056"/>
    <w:lvl w:ilvl="0" w:tplc="8836184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9151D0"/>
    <w:multiLevelType w:val="hybridMultilevel"/>
    <w:tmpl w:val="012C647C"/>
    <w:lvl w:ilvl="0" w:tplc="09381A92">
      <w:start w:val="1"/>
      <w:numFmt w:val="bullet"/>
      <w:lvlText w:val="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6E00740"/>
    <w:multiLevelType w:val="hybridMultilevel"/>
    <w:tmpl w:val="A998D1BE"/>
    <w:lvl w:ilvl="0" w:tplc="DC78625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610D9"/>
    <w:multiLevelType w:val="hybridMultilevel"/>
    <w:tmpl w:val="1542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D4F61"/>
    <w:multiLevelType w:val="multilevel"/>
    <w:tmpl w:val="E0281D40"/>
    <w:lvl w:ilvl="0">
      <w:start w:val="6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FC41D79"/>
    <w:multiLevelType w:val="hybridMultilevel"/>
    <w:tmpl w:val="188C038C"/>
    <w:lvl w:ilvl="0" w:tplc="8526AAF6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5C4EBE"/>
    <w:multiLevelType w:val="hybridMultilevel"/>
    <w:tmpl w:val="3334BA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B0BC5"/>
    <w:multiLevelType w:val="multilevel"/>
    <w:tmpl w:val="6B52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95E1A9A"/>
    <w:multiLevelType w:val="hybridMultilevel"/>
    <w:tmpl w:val="1082CAFE"/>
    <w:lvl w:ilvl="0" w:tplc="494EB04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bCs w:val="0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855F84"/>
    <w:multiLevelType w:val="multilevel"/>
    <w:tmpl w:val="2D28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C950F4"/>
    <w:multiLevelType w:val="hybridMultilevel"/>
    <w:tmpl w:val="C854D384"/>
    <w:lvl w:ilvl="0" w:tplc="1C60E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51248"/>
    <w:multiLevelType w:val="hybridMultilevel"/>
    <w:tmpl w:val="D8A26064"/>
    <w:lvl w:ilvl="0" w:tplc="42B81A5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2275F"/>
    <w:multiLevelType w:val="hybridMultilevel"/>
    <w:tmpl w:val="7A4C1E74"/>
    <w:lvl w:ilvl="0" w:tplc="44FE3FBC">
      <w:start w:val="17"/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2" w15:restartNumberingAfterBreak="0">
    <w:nsid w:val="72AC001D"/>
    <w:multiLevelType w:val="hybridMultilevel"/>
    <w:tmpl w:val="1E307240"/>
    <w:lvl w:ilvl="0" w:tplc="44FE3FB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27F2C"/>
    <w:multiLevelType w:val="hybridMultilevel"/>
    <w:tmpl w:val="446AF4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57BA2"/>
    <w:multiLevelType w:val="multilevel"/>
    <w:tmpl w:val="8792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5BA2A5A"/>
    <w:multiLevelType w:val="hybridMultilevel"/>
    <w:tmpl w:val="F25A22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6" w15:restartNumberingAfterBreak="0">
    <w:nsid w:val="77E738F2"/>
    <w:multiLevelType w:val="hybridMultilevel"/>
    <w:tmpl w:val="C876E91E"/>
    <w:lvl w:ilvl="0" w:tplc="9DD224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5A2950"/>
    <w:multiLevelType w:val="multilevel"/>
    <w:tmpl w:val="5036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A862838"/>
    <w:multiLevelType w:val="multilevel"/>
    <w:tmpl w:val="2F3E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E596EE6"/>
    <w:multiLevelType w:val="multilevel"/>
    <w:tmpl w:val="9930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41"/>
  </w:num>
  <w:num w:numId="3">
    <w:abstractNumId w:val="42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4"/>
  </w:num>
  <w:num w:numId="10">
    <w:abstractNumId w:val="3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1"/>
  </w:num>
  <w:num w:numId="15">
    <w:abstractNumId w:val="3"/>
  </w:num>
  <w:num w:numId="16">
    <w:abstractNumId w:val="35"/>
  </w:num>
  <w:num w:numId="17">
    <w:abstractNumId w:val="46"/>
  </w:num>
  <w:num w:numId="18">
    <w:abstractNumId w:val="22"/>
  </w:num>
  <w:num w:numId="19">
    <w:abstractNumId w:val="31"/>
  </w:num>
  <w:num w:numId="20">
    <w:abstractNumId w:val="10"/>
  </w:num>
  <w:num w:numId="21">
    <w:abstractNumId w:val="11"/>
  </w:num>
  <w:num w:numId="22">
    <w:abstractNumId w:val="13"/>
  </w:num>
  <w:num w:numId="23">
    <w:abstractNumId w:val="39"/>
  </w:num>
  <w:num w:numId="24">
    <w:abstractNumId w:val="17"/>
  </w:num>
  <w:num w:numId="25">
    <w:abstractNumId w:val="28"/>
  </w:num>
  <w:num w:numId="26">
    <w:abstractNumId w:val="43"/>
  </w:num>
  <w:num w:numId="27">
    <w:abstractNumId w:val="40"/>
  </w:num>
  <w:num w:numId="28">
    <w:abstractNumId w:val="34"/>
  </w:num>
  <w:num w:numId="29">
    <w:abstractNumId w:val="5"/>
  </w:num>
  <w:num w:numId="30">
    <w:abstractNumId w:val="29"/>
  </w:num>
  <w:num w:numId="31">
    <w:abstractNumId w:val="25"/>
  </w:num>
  <w:num w:numId="32">
    <w:abstractNumId w:val="23"/>
  </w:num>
  <w:num w:numId="33">
    <w:abstractNumId w:val="19"/>
  </w:num>
  <w:num w:numId="34">
    <w:abstractNumId w:val="20"/>
  </w:num>
  <w:num w:numId="35">
    <w:abstractNumId w:val="12"/>
  </w:num>
  <w:num w:numId="36">
    <w:abstractNumId w:val="30"/>
  </w:num>
  <w:num w:numId="37">
    <w:abstractNumId w:val="0"/>
  </w:num>
  <w:num w:numId="38">
    <w:abstractNumId w:val="33"/>
  </w:num>
  <w:num w:numId="39">
    <w:abstractNumId w:val="37"/>
  </w:num>
  <w:num w:numId="40">
    <w:abstractNumId w:val="8"/>
  </w:num>
  <w:num w:numId="41">
    <w:abstractNumId w:val="44"/>
  </w:num>
  <w:num w:numId="42">
    <w:abstractNumId w:val="36"/>
  </w:num>
  <w:num w:numId="43">
    <w:abstractNumId w:val="15"/>
  </w:num>
  <w:num w:numId="44">
    <w:abstractNumId w:val="27"/>
  </w:num>
  <w:num w:numId="45">
    <w:abstractNumId w:val="38"/>
  </w:num>
  <w:num w:numId="46">
    <w:abstractNumId w:val="49"/>
  </w:num>
  <w:num w:numId="47">
    <w:abstractNumId w:val="48"/>
  </w:num>
  <w:num w:numId="48">
    <w:abstractNumId w:val="6"/>
  </w:num>
  <w:num w:numId="49">
    <w:abstractNumId w:val="21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27888"/>
    <w:rsid w:val="00035300"/>
    <w:rsid w:val="0004276D"/>
    <w:rsid w:val="000729D3"/>
    <w:rsid w:val="0008632C"/>
    <w:rsid w:val="00092899"/>
    <w:rsid w:val="000A29B6"/>
    <w:rsid w:val="000B6E76"/>
    <w:rsid w:val="000C1E98"/>
    <w:rsid w:val="000D2196"/>
    <w:rsid w:val="000D7896"/>
    <w:rsid w:val="000E0E14"/>
    <w:rsid w:val="000E1E2B"/>
    <w:rsid w:val="000E1EE9"/>
    <w:rsid w:val="000E3877"/>
    <w:rsid w:val="000E4493"/>
    <w:rsid w:val="000E5918"/>
    <w:rsid w:val="000F6A39"/>
    <w:rsid w:val="00101418"/>
    <w:rsid w:val="00104E6D"/>
    <w:rsid w:val="00112A36"/>
    <w:rsid w:val="00124FB2"/>
    <w:rsid w:val="00131199"/>
    <w:rsid w:val="001440A5"/>
    <w:rsid w:val="00156A01"/>
    <w:rsid w:val="0016247D"/>
    <w:rsid w:val="0016795B"/>
    <w:rsid w:val="001B0C37"/>
    <w:rsid w:val="001D00D7"/>
    <w:rsid w:val="001D3271"/>
    <w:rsid w:val="001E2F61"/>
    <w:rsid w:val="001F1D7D"/>
    <w:rsid w:val="001F6E92"/>
    <w:rsid w:val="0020512F"/>
    <w:rsid w:val="00205153"/>
    <w:rsid w:val="002135C2"/>
    <w:rsid w:val="002347A7"/>
    <w:rsid w:val="00235E0B"/>
    <w:rsid w:val="00241FE0"/>
    <w:rsid w:val="00257612"/>
    <w:rsid w:val="00265641"/>
    <w:rsid w:val="00273B34"/>
    <w:rsid w:val="002C2EAB"/>
    <w:rsid w:val="002C4991"/>
    <w:rsid w:val="002D1E9E"/>
    <w:rsid w:val="0030658D"/>
    <w:rsid w:val="0032148F"/>
    <w:rsid w:val="00324913"/>
    <w:rsid w:val="00334288"/>
    <w:rsid w:val="00340B67"/>
    <w:rsid w:val="003510CF"/>
    <w:rsid w:val="00391BB2"/>
    <w:rsid w:val="003929DC"/>
    <w:rsid w:val="003A190D"/>
    <w:rsid w:val="003A5422"/>
    <w:rsid w:val="003C39E1"/>
    <w:rsid w:val="003C3C19"/>
    <w:rsid w:val="003E29AD"/>
    <w:rsid w:val="003F142E"/>
    <w:rsid w:val="003F7FBE"/>
    <w:rsid w:val="0041711D"/>
    <w:rsid w:val="0042707C"/>
    <w:rsid w:val="00477E2B"/>
    <w:rsid w:val="00484DA6"/>
    <w:rsid w:val="00491DC6"/>
    <w:rsid w:val="00495A2D"/>
    <w:rsid w:val="004A25E2"/>
    <w:rsid w:val="004C60DF"/>
    <w:rsid w:val="00515A18"/>
    <w:rsid w:val="00527DEB"/>
    <w:rsid w:val="005404B2"/>
    <w:rsid w:val="00553711"/>
    <w:rsid w:val="00560A71"/>
    <w:rsid w:val="005612A7"/>
    <w:rsid w:val="00573655"/>
    <w:rsid w:val="005777A7"/>
    <w:rsid w:val="005854E0"/>
    <w:rsid w:val="00585ECE"/>
    <w:rsid w:val="005A221C"/>
    <w:rsid w:val="005E264B"/>
    <w:rsid w:val="006376EC"/>
    <w:rsid w:val="00646034"/>
    <w:rsid w:val="00655DFD"/>
    <w:rsid w:val="00665938"/>
    <w:rsid w:val="00670FC0"/>
    <w:rsid w:val="00682C06"/>
    <w:rsid w:val="006840AB"/>
    <w:rsid w:val="00693B0B"/>
    <w:rsid w:val="0069471D"/>
    <w:rsid w:val="00697698"/>
    <w:rsid w:val="006B6D49"/>
    <w:rsid w:val="006C02E1"/>
    <w:rsid w:val="006C1BD2"/>
    <w:rsid w:val="006D799E"/>
    <w:rsid w:val="006E2D6C"/>
    <w:rsid w:val="006F2722"/>
    <w:rsid w:val="006F72BB"/>
    <w:rsid w:val="0070180E"/>
    <w:rsid w:val="00730878"/>
    <w:rsid w:val="007328F5"/>
    <w:rsid w:val="00733F28"/>
    <w:rsid w:val="00751FFE"/>
    <w:rsid w:val="007577CE"/>
    <w:rsid w:val="00760AA8"/>
    <w:rsid w:val="00761F02"/>
    <w:rsid w:val="007812ED"/>
    <w:rsid w:val="00785E0E"/>
    <w:rsid w:val="007A2057"/>
    <w:rsid w:val="007A3ACE"/>
    <w:rsid w:val="007C6409"/>
    <w:rsid w:val="007E1F96"/>
    <w:rsid w:val="00803077"/>
    <w:rsid w:val="00807CF9"/>
    <w:rsid w:val="00830554"/>
    <w:rsid w:val="008354CE"/>
    <w:rsid w:val="008562BE"/>
    <w:rsid w:val="008601A1"/>
    <w:rsid w:val="008743EC"/>
    <w:rsid w:val="00885E26"/>
    <w:rsid w:val="00887816"/>
    <w:rsid w:val="008D4BBB"/>
    <w:rsid w:val="008E46BE"/>
    <w:rsid w:val="008F333C"/>
    <w:rsid w:val="009040B1"/>
    <w:rsid w:val="009110F1"/>
    <w:rsid w:val="009227B8"/>
    <w:rsid w:val="009337C8"/>
    <w:rsid w:val="00936E88"/>
    <w:rsid w:val="00955A95"/>
    <w:rsid w:val="00960AEF"/>
    <w:rsid w:val="00967AC9"/>
    <w:rsid w:val="00973485"/>
    <w:rsid w:val="00981A99"/>
    <w:rsid w:val="009918DC"/>
    <w:rsid w:val="00996B6F"/>
    <w:rsid w:val="009A4C31"/>
    <w:rsid w:val="009B373F"/>
    <w:rsid w:val="009C4773"/>
    <w:rsid w:val="009D2C3A"/>
    <w:rsid w:val="009F1057"/>
    <w:rsid w:val="00A04145"/>
    <w:rsid w:val="00A10D01"/>
    <w:rsid w:val="00A10E61"/>
    <w:rsid w:val="00A12920"/>
    <w:rsid w:val="00A26E5E"/>
    <w:rsid w:val="00A31EC6"/>
    <w:rsid w:val="00A32268"/>
    <w:rsid w:val="00A32721"/>
    <w:rsid w:val="00A74C43"/>
    <w:rsid w:val="00A90B42"/>
    <w:rsid w:val="00A94C0A"/>
    <w:rsid w:val="00A96C96"/>
    <w:rsid w:val="00AC4F28"/>
    <w:rsid w:val="00AC584F"/>
    <w:rsid w:val="00AC6F23"/>
    <w:rsid w:val="00AE4A61"/>
    <w:rsid w:val="00AE4BA2"/>
    <w:rsid w:val="00AF1F25"/>
    <w:rsid w:val="00AF2D0C"/>
    <w:rsid w:val="00AF64C0"/>
    <w:rsid w:val="00B012CA"/>
    <w:rsid w:val="00B05C05"/>
    <w:rsid w:val="00B21365"/>
    <w:rsid w:val="00B25895"/>
    <w:rsid w:val="00B348F4"/>
    <w:rsid w:val="00B42D90"/>
    <w:rsid w:val="00B5409E"/>
    <w:rsid w:val="00B63737"/>
    <w:rsid w:val="00B719EC"/>
    <w:rsid w:val="00B85C9E"/>
    <w:rsid w:val="00B86CB8"/>
    <w:rsid w:val="00B92E7D"/>
    <w:rsid w:val="00BB59E6"/>
    <w:rsid w:val="00BE2A72"/>
    <w:rsid w:val="00C01231"/>
    <w:rsid w:val="00C020B9"/>
    <w:rsid w:val="00C21681"/>
    <w:rsid w:val="00C226FA"/>
    <w:rsid w:val="00C24675"/>
    <w:rsid w:val="00C5023A"/>
    <w:rsid w:val="00C73C4E"/>
    <w:rsid w:val="00C80A66"/>
    <w:rsid w:val="00C87766"/>
    <w:rsid w:val="00CC0261"/>
    <w:rsid w:val="00CC0A40"/>
    <w:rsid w:val="00CC36DC"/>
    <w:rsid w:val="00CD0E2A"/>
    <w:rsid w:val="00CD42E7"/>
    <w:rsid w:val="00CD5EAF"/>
    <w:rsid w:val="00CF2931"/>
    <w:rsid w:val="00D01F2E"/>
    <w:rsid w:val="00D03909"/>
    <w:rsid w:val="00D16C2A"/>
    <w:rsid w:val="00D2230E"/>
    <w:rsid w:val="00D40424"/>
    <w:rsid w:val="00D41BB0"/>
    <w:rsid w:val="00D42C74"/>
    <w:rsid w:val="00D43D40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D6EB3"/>
    <w:rsid w:val="00E01336"/>
    <w:rsid w:val="00E1013A"/>
    <w:rsid w:val="00E24B5C"/>
    <w:rsid w:val="00E54364"/>
    <w:rsid w:val="00E55D02"/>
    <w:rsid w:val="00E92C5D"/>
    <w:rsid w:val="00EA004E"/>
    <w:rsid w:val="00EB134A"/>
    <w:rsid w:val="00EB584A"/>
    <w:rsid w:val="00EE3880"/>
    <w:rsid w:val="00EE501E"/>
    <w:rsid w:val="00F01F28"/>
    <w:rsid w:val="00F02907"/>
    <w:rsid w:val="00F23037"/>
    <w:rsid w:val="00F35302"/>
    <w:rsid w:val="00F41C07"/>
    <w:rsid w:val="00F4487E"/>
    <w:rsid w:val="00F53061"/>
    <w:rsid w:val="00F53616"/>
    <w:rsid w:val="00F53848"/>
    <w:rsid w:val="00F57655"/>
    <w:rsid w:val="00F720AC"/>
    <w:rsid w:val="00F77894"/>
    <w:rsid w:val="00FA6BFE"/>
    <w:rsid w:val="00FB22EE"/>
    <w:rsid w:val="00F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E7D"/>
    <w:pPr>
      <w:keepNext/>
      <w:keepLines/>
      <w:spacing w:before="240" w:line="276" w:lineRule="auto"/>
      <w:outlineLvl w:val="0"/>
    </w:pPr>
    <w:rPr>
      <w:rFonts w:ascii="Cambria" w:hAnsi="Cambria"/>
      <w:noProof w:val="0"/>
      <w:color w:val="365F91"/>
      <w:kern w:val="0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2E7D"/>
    <w:pPr>
      <w:keepNext/>
      <w:keepLines/>
      <w:spacing w:before="40" w:line="276" w:lineRule="auto"/>
      <w:outlineLvl w:val="1"/>
    </w:pPr>
    <w:rPr>
      <w:rFonts w:ascii="Cambria" w:hAnsi="Cambria"/>
      <w:noProof w:val="0"/>
      <w:color w:val="365F91"/>
      <w:kern w:val="0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E7D"/>
    <w:pPr>
      <w:keepNext/>
      <w:spacing w:before="240" w:after="60" w:line="276" w:lineRule="auto"/>
      <w:outlineLvl w:val="2"/>
    </w:pPr>
    <w:rPr>
      <w:rFonts w:ascii="Calibri Light" w:hAnsi="Calibri Light"/>
      <w:b/>
      <w:bCs/>
      <w:noProof w:val="0"/>
      <w:kern w:val="0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5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character" w:customStyle="1" w:styleId="Ttulo1Car">
    <w:name w:val="Título 1 Car"/>
    <w:basedOn w:val="Fuentedeprrafopredeter"/>
    <w:link w:val="Ttulo1"/>
    <w:uiPriority w:val="9"/>
    <w:rsid w:val="00B92E7D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92E7D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2E7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E7D"/>
    <w:rPr>
      <w:rFonts w:ascii="Tahoma" w:hAnsi="Tahoma" w:cs="Tahoma"/>
      <w:noProof w:val="0"/>
      <w:kern w:val="0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E7D"/>
    <w:rPr>
      <w:rFonts w:ascii="Tahoma" w:eastAsia="Times New Roman" w:hAnsi="Tahoma" w:cs="Tahoma"/>
      <w:sz w:val="16"/>
      <w:szCs w:val="16"/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B92E7D"/>
    <w:pPr>
      <w:contextualSpacing/>
    </w:pPr>
    <w:rPr>
      <w:rFonts w:ascii="Cambria" w:hAnsi="Cambria"/>
      <w:noProof w:val="0"/>
      <w:spacing w:val="-10"/>
      <w:sz w:val="56"/>
      <w:szCs w:val="56"/>
      <w:lang w:val="en-US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B92E7D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92E7D"/>
    <w:pPr>
      <w:numPr>
        <w:ilvl w:val="1"/>
      </w:numPr>
      <w:spacing w:after="160" w:line="276" w:lineRule="auto"/>
    </w:pPr>
    <w:rPr>
      <w:rFonts w:ascii="Calibri" w:hAnsi="Calibri" w:cs="Arial"/>
      <w:noProof w:val="0"/>
      <w:color w:val="5A5A5A"/>
      <w:spacing w:val="15"/>
      <w:kern w:val="0"/>
      <w:sz w:val="22"/>
      <w:szCs w:val="22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92E7D"/>
    <w:rPr>
      <w:rFonts w:ascii="Calibri" w:eastAsia="Times New Roman" w:hAnsi="Calibri" w:cs="Arial"/>
      <w:color w:val="5A5A5A"/>
      <w:spacing w:val="15"/>
      <w:lang w:val="en-US"/>
    </w:rPr>
  </w:style>
  <w:style w:type="character" w:styleId="nfasissutil">
    <w:name w:val="Subtle Emphasis"/>
    <w:uiPriority w:val="19"/>
    <w:qFormat/>
    <w:rsid w:val="00B92E7D"/>
    <w:rPr>
      <w:i/>
      <w:iCs/>
      <w:color w:val="404040"/>
    </w:rPr>
  </w:style>
  <w:style w:type="character" w:styleId="nfasis">
    <w:name w:val="Emphasis"/>
    <w:uiPriority w:val="20"/>
    <w:qFormat/>
    <w:rsid w:val="00B92E7D"/>
    <w:rPr>
      <w:i/>
      <w:iCs/>
    </w:rPr>
  </w:style>
  <w:style w:type="paragraph" w:customStyle="1" w:styleId="BasicParagraph">
    <w:name w:val="[Basic Paragraph]"/>
    <w:basedOn w:val="Normal"/>
    <w:uiPriority w:val="99"/>
    <w:rsid w:val="00B92E7D"/>
    <w:pPr>
      <w:autoSpaceDE w:val="0"/>
      <w:autoSpaceDN w:val="0"/>
      <w:bidi/>
      <w:adjustRightInd w:val="0"/>
      <w:spacing w:line="288" w:lineRule="auto"/>
      <w:textAlignment w:val="center"/>
    </w:pPr>
    <w:rPr>
      <w:noProof w:val="0"/>
      <w:color w:val="000000"/>
      <w:kern w:val="0"/>
      <w:lang w:val="en-US" w:eastAsia="en-US" w:bidi="ar-YE"/>
    </w:rPr>
  </w:style>
  <w:style w:type="paragraph" w:styleId="NormalWeb">
    <w:name w:val="Normal (Web)"/>
    <w:basedOn w:val="Normal"/>
    <w:uiPriority w:val="99"/>
    <w:unhideWhenUsed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paragraph" w:customStyle="1" w:styleId="contentpane">
    <w:name w:val="contentpane"/>
    <w:basedOn w:val="Normal"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character" w:styleId="Textoennegrita">
    <w:name w:val="Strong"/>
    <w:uiPriority w:val="22"/>
    <w:qFormat/>
    <w:rsid w:val="00B92E7D"/>
    <w:rPr>
      <w:b/>
      <w:bCs/>
    </w:rPr>
  </w:style>
  <w:style w:type="character" w:customStyle="1" w:styleId="contentpane1">
    <w:name w:val="contentpane1"/>
    <w:basedOn w:val="Fuentedeprrafopredeter"/>
    <w:rsid w:val="00B92E7D"/>
  </w:style>
  <w:style w:type="character" w:customStyle="1" w:styleId="street-address">
    <w:name w:val="street-address"/>
    <w:basedOn w:val="Fuentedeprrafopredeter"/>
    <w:rsid w:val="00B92E7D"/>
  </w:style>
  <w:style w:type="character" w:customStyle="1" w:styleId="apple-converted-space">
    <w:name w:val="apple-converted-space"/>
    <w:basedOn w:val="Fuentedeprrafopredeter"/>
    <w:rsid w:val="00B92E7D"/>
  </w:style>
  <w:style w:type="character" w:customStyle="1" w:styleId="locality">
    <w:name w:val="locality"/>
    <w:basedOn w:val="Fuentedeprrafopredeter"/>
    <w:rsid w:val="00B92E7D"/>
  </w:style>
  <w:style w:type="character" w:customStyle="1" w:styleId="country-name">
    <w:name w:val="country-name"/>
    <w:basedOn w:val="Fuentedeprrafopredeter"/>
    <w:rsid w:val="00B92E7D"/>
  </w:style>
  <w:style w:type="table" w:styleId="Cuadrculamedia1-nfasis5">
    <w:name w:val="Medium Grid 1 Accent 5"/>
    <w:basedOn w:val="Tablanormal"/>
    <w:uiPriority w:val="67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2-nfasis5">
    <w:name w:val="Medium Grid 2 Accent 5"/>
    <w:basedOn w:val="Tablanormal"/>
    <w:uiPriority w:val="68"/>
    <w:rsid w:val="00B92E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uiPriority w:val="1"/>
    <w:qFormat/>
    <w:rsid w:val="00B92E7D"/>
    <w:pPr>
      <w:spacing w:after="0" w:line="240" w:lineRule="auto"/>
    </w:pPr>
    <w:rPr>
      <w:rFonts w:ascii="Calibri" w:eastAsia="Times New Roman" w:hAnsi="Calibri" w:cs="Arial"/>
      <w:lang w:val="en-US"/>
    </w:rPr>
  </w:style>
  <w:style w:type="table" w:styleId="Cuadrculamedia3-nfasis5">
    <w:name w:val="Medium Grid 3 Accent 5"/>
    <w:basedOn w:val="Tablanormal"/>
    <w:uiPriority w:val="69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hps">
    <w:name w:val="hps"/>
    <w:basedOn w:val="Fuentedeprrafopredeter"/>
    <w:rsid w:val="00B92E7D"/>
  </w:style>
  <w:style w:type="character" w:customStyle="1" w:styleId="m-4398875978699945310gmail-il">
    <w:name w:val="m_-4398875978699945310gmail-il"/>
    <w:basedOn w:val="Fuentedeprrafopredeter"/>
    <w:rsid w:val="00B92E7D"/>
  </w:style>
  <w:style w:type="paragraph" w:styleId="HTMLconformatoprevio">
    <w:name w:val="HTML Preformatted"/>
    <w:basedOn w:val="Normal"/>
    <w:link w:val="HTMLconformatoprevioCar"/>
    <w:uiPriority w:val="99"/>
    <w:unhideWhenUsed/>
    <w:rsid w:val="00B92E7D"/>
    <w:rPr>
      <w:rFonts w:ascii="Consolas" w:hAnsi="Consolas" w:cs="Consolas"/>
      <w:noProof w:val="0"/>
      <w:kern w:val="0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92E7D"/>
    <w:rPr>
      <w:rFonts w:ascii="Consolas" w:eastAsia="Times New Roman" w:hAnsi="Consolas" w:cs="Consola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C1E81-3115-4AF7-883A-BF31B74A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5</cp:revision>
  <dcterms:created xsi:type="dcterms:W3CDTF">2023-09-13T23:05:00Z</dcterms:created>
  <dcterms:modified xsi:type="dcterms:W3CDTF">2023-09-22T19:04:00Z</dcterms:modified>
</cp:coreProperties>
</file>