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5B1C39" w:rsidRDefault="00DA7758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JOYAS DEL SUR</w:t>
      </w:r>
      <w:r w:rsidR="003F68F2" w:rsidRPr="005B1C39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 xml:space="preserve"> CON HOTEL CONCA D’ORO</w:t>
      </w:r>
    </w:p>
    <w:p w:rsidR="00F94D28" w:rsidRPr="005B1C39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DA7758" w:rsidRPr="005B1C39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7</w:t>
      </w:r>
      <w:r w:rsidRPr="005B1C39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5B1C39" w:rsidRDefault="00DA7758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>Roma-Nápoles-Pompeya-Sorrento-Capri-Positano-Nápoles</w:t>
      </w:r>
    </w:p>
    <w:p w:rsidR="00010889" w:rsidRPr="005B1C39" w:rsidRDefault="00010889" w:rsidP="0001088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1 Roma · Nápoles · Pompeya · Sorrento </w:t>
      </w:r>
    </w:p>
    <w:p w:rsidR="00DA7758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>Salida a las 6:45 horas aprox. con nuestro tour regular 13. Dejando Roma y recorriendo la “Autopista del Sol”, cruzaremos las regiones del Lazio y de la Campania. Llegada a Nápoles y breve visita panorámica subiendo por la colina Vomero para disfrutar de las hermosas vis-tas del Golfo de Nápoles, con el Vesubio, Capri, Ischia y Procida y la ciudad a sus pies. Tiempo para hacer algu-nas fotografías y luego regresar a Mergellina. Continua-ción con el bus hacia Pompeya, donde podrás degustar la verdadera “pizza” napolitana. Después del almuerzo tendrá lugar la visita a una de las áreas arqueológicas más importantes del mundo: un sitio del Patrimonio de la Humanidad UNESCO, las inquietantes ruinas de Pompeya. Harás un viaje en el tiempo a los trágicos días del año 79, cuando el Monte Vesubio entró en erupción repentinamente, cubriendo la próspera ciudad romana de cenizas volcánicas mortales y gases venenosos, dejando esta ciudad próspera cristalizada hasta nues-tros días. Durante la visita aprenderás cómo se vivía en ese momento, visitando las casas de la época con sus frescos y mosaicos. Después de la visita, continuación hacia Sorrento. Cena (es recomendable indumentaria formal) y alojamiento en hotel.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2 Sorrento </w:t>
      </w:r>
    </w:p>
    <w:p w:rsidR="00F45A66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 xml:space="preserve">Desayuno. Día libre para conocer el casco antiguo del pueblo, con el Duomo y para recorrer Corso Italia con los cafés de Piazza Tasso. Cena y alojamiento en hotel. 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3 Sorrento · Capri </w:t>
      </w:r>
    </w:p>
    <w:p w:rsidR="00F45A66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 xml:space="preserve">Después del desayuno, salida desde el hotel y traslado al puerto de Sorrento donde nos embarcaremos hacia la isla de Capri (nuestra asistente le informará el hora-rio exacto de pick-up de vuestro hotel). Al llegar, si las condiciones meteorológicas y del mar lo permiten, visi-taremos la Gruta Azul, en barcas de remos. A la vuelta, desde el puerto de Marina Grande, tiempo libre para el almuerzo (no incluido) y para dar un paseo en la famo-sa “Piazzetta” y por las calles características de Capri. Alojamiento. 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4 Capri </w:t>
      </w:r>
    </w:p>
    <w:p w:rsidR="00F45A66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 xml:space="preserve">Desayuno. Mañana libre para disfrutar de esta estupen-da isla que se ha ganado el apodo de Jardín de Edén, donde siempre luce el sol. Posibilidad de conocer Ana-capri, ubicada en las laderas de Monte Solaroubasio, el puerto de Marina Piccola, i Faraglioni, imponentes rocas de las costas de Capri o la famosa Villa Jovis, el lugar de retiro construida por el emperador Tiberio. Alojamiento. 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5 Capri · Sorrento · Positano </w:t>
      </w:r>
    </w:p>
    <w:p w:rsidR="00F45A66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 xml:space="preserve">Desayuno. Salida en barco hacia Sorrento, llegada y traslado en coche privado a Positano recorriendo la ruta más encantadora y visitada de la Campaña. Llegada al pueblo, construido en una empinada pendiente que baja al mar. Alojamiento. 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6 Positano </w:t>
      </w:r>
    </w:p>
    <w:p w:rsidR="00F45A66" w:rsidRPr="005B1C39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 xml:space="preserve">Desayuno. Día libre para disfrutar de este antiguo puer-to marinero, actualmente uno de los lugares de veraneo más conocido de toda la península. Recorriendo la calle peatonal, Via Pasitea, se penetra en el corazón de pue-blo con sus callejones, terrazas y jardines que desafían a las rocas. Famosos los bolsos de tela expuestos den-tro y fuera de las tiendas armonizados con los tonos pastel de las casas. Alojamiento. </w:t>
      </w:r>
    </w:p>
    <w:p w:rsidR="00F45A66" w:rsidRPr="005B1C39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1C39">
        <w:rPr>
          <w:rFonts w:ascii="Segoe UI" w:hAnsi="Segoe UI" w:cs="Segoe UI"/>
          <w:b/>
          <w:sz w:val="20"/>
          <w:szCs w:val="20"/>
          <w:lang w:val="es-ES_tradnl"/>
        </w:rPr>
        <w:t xml:space="preserve">DÍA 7 Positano · Nápoles </w:t>
      </w:r>
    </w:p>
    <w:p w:rsidR="00DA7758" w:rsidRPr="005B1C39" w:rsidRDefault="00DA7758" w:rsidP="0001088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hAnsi="Segoe UI" w:cs="Segoe UI"/>
          <w:sz w:val="20"/>
          <w:szCs w:val="20"/>
          <w:lang w:val="es-ES_tradnl"/>
        </w:rPr>
        <w:t>Desayuno. A la hora requerida, traslado a Nápoles. Fin de nuestros servicios.</w:t>
      </w:r>
    </w:p>
    <w:p w:rsidR="00DA7758" w:rsidRPr="005B1C39" w:rsidRDefault="00DA7758" w:rsidP="0001088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5B1C39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925502" w:rsidRPr="005B1C39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10731C" w:rsidRPr="005B1C39" w:rsidRDefault="00010889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10731C" w:rsidRPr="005B1C39" w:rsidRDefault="0010731C" w:rsidP="0001088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F45A66" w:rsidRPr="005B1C39" w:rsidRDefault="00F45A66" w:rsidP="0001088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07 MAY – 12 OCT</w:t>
      </w:r>
    </w:p>
    <w:p w:rsidR="0010731C" w:rsidRPr="005B1C39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3F68F2"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5069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5B1C39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3F68F2"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2870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45A66" w:rsidRPr="005B1C39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3F68F2"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2353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45A66" w:rsidRPr="005B1C39" w:rsidRDefault="00F45A66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MIÉRCOLES Y JUEVES</w:t>
      </w:r>
    </w:p>
    <w:p w:rsidR="00F45A66" w:rsidRPr="005B1C39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€ 68</w:t>
      </w:r>
    </w:p>
    <w:p w:rsidR="00F45A66" w:rsidRPr="005B1C39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€ 34</w:t>
      </w:r>
    </w:p>
    <w:p w:rsidR="00F45A66" w:rsidRPr="005B1C39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€ 24</w:t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94D28" w:rsidRPr="005B1C39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lastRenderedPageBreak/>
        <w:t>HOTELES</w:t>
      </w:r>
      <w:r w:rsidR="00C33F96"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F45A66" w:rsidRPr="005B1C39" w:rsidRDefault="00F45A66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SORRENTO:</w:t>
      </w: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GH VESUVIO 4* / MICHELANGELO 4*</w:t>
      </w:r>
    </w:p>
    <w:p w:rsidR="00271814" w:rsidRPr="005B1C39" w:rsidRDefault="00010889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CAPRI:</w:t>
      </w: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LA BOUGANVILLE 4*</w:t>
      </w:r>
    </w:p>
    <w:p w:rsidR="00F45A66" w:rsidRPr="005B1C39" w:rsidRDefault="00F45A66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POSITANO:</w:t>
      </w: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3F68F2"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CONCA D’ORO</w:t>
      </w:r>
      <w:r w:rsidRPr="005B1C39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4*</w:t>
      </w:r>
    </w:p>
    <w:p w:rsidR="00010889" w:rsidRPr="005B1C39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5B1C39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5B1C39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45A66" w:rsidRPr="005B1C39" w:rsidTr="00F45A66">
        <w:trPr>
          <w:trHeight w:val="1070"/>
        </w:trPr>
        <w:tc>
          <w:tcPr>
            <w:tcW w:w="10456" w:type="dxa"/>
          </w:tcPr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regular de día entero a Pompeya que incluye un almuerzo con la verdadera pizza napolitana y una bebida incluida (nuestro tour 13)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Sorrento HB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Sorrento / puerto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de día entero a Capri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Visita de la Gruta Azul (si el tiempo lo permite)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Capri BB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Capri / hotel en Positano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Positano BB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Positano / Nápoles en privado </w:t>
            </w:r>
          </w:p>
          <w:p w:rsidR="00F45A66" w:rsidRPr="005B1C39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DD49F2" w:rsidRPr="005B1C39" w:rsidRDefault="00DD49F2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  <w:r w:rsidRPr="005B1C39"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  <w:t>NOTAS IMPORTANTES:</w:t>
      </w:r>
      <w:bookmarkStart w:id="0" w:name="_GoBack"/>
      <w:bookmarkEnd w:id="0"/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F45A66" w:rsidRPr="005B1C39" w:rsidTr="00F45A66">
        <w:trPr>
          <w:trHeight w:val="576"/>
        </w:trPr>
        <w:tc>
          <w:tcPr>
            <w:tcW w:w="10881" w:type="dxa"/>
          </w:tcPr>
          <w:p w:rsidR="00F45A66" w:rsidRPr="005B1C39" w:rsidRDefault="00F45A66" w:rsidP="00F45A66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*Durante la temporada alta, visitar la Gruta Azul en Capri puede impli</w:t>
            </w:r>
            <w:r w:rsidRPr="005B1C39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car largas colas o dada su capacidad limitada la imposibilidad de entrar. En el caso que el acceso no sea posible, o las condiciones climáticas no lo permitan, nuestros guías sugerirán atracciones alternativas para garantizar un recorrido satisfactorio y memorable (por ejemplo, las rocas Faraglioni). </w:t>
            </w:r>
          </w:p>
        </w:tc>
      </w:tr>
    </w:tbl>
    <w:p w:rsidR="00DD49F2" w:rsidRPr="005B1C39" w:rsidRDefault="00DD49F2" w:rsidP="00447D92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</w:p>
    <w:sectPr w:rsidR="00DD49F2" w:rsidRPr="005B1C39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0F" w:rsidRDefault="0066500F" w:rsidP="00C020B9">
      <w:r>
        <w:separator/>
      </w:r>
    </w:p>
  </w:endnote>
  <w:endnote w:type="continuationSeparator" w:id="0">
    <w:p w:rsidR="0066500F" w:rsidRDefault="0066500F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0F" w:rsidRDefault="0066500F" w:rsidP="00C020B9">
      <w:r>
        <w:separator/>
      </w:r>
    </w:p>
  </w:footnote>
  <w:footnote w:type="continuationSeparator" w:id="0">
    <w:p w:rsidR="0066500F" w:rsidRDefault="0066500F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010106"/>
    <w:multiLevelType w:val="hybridMultilevel"/>
    <w:tmpl w:val="C7D46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77B0DF"/>
    <w:multiLevelType w:val="hybridMultilevel"/>
    <w:tmpl w:val="DFC2DE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2F6E808"/>
    <w:multiLevelType w:val="hybridMultilevel"/>
    <w:tmpl w:val="A927A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8738291"/>
    <w:multiLevelType w:val="hybridMultilevel"/>
    <w:tmpl w:val="630B4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44651CB"/>
    <w:multiLevelType w:val="hybridMultilevel"/>
    <w:tmpl w:val="35E24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062C9AF"/>
    <w:multiLevelType w:val="hybridMultilevel"/>
    <w:tmpl w:val="30B54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37490D"/>
    <w:multiLevelType w:val="hybridMultilevel"/>
    <w:tmpl w:val="53964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22250"/>
    <w:multiLevelType w:val="hybridMultilevel"/>
    <w:tmpl w:val="393D1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3E77881"/>
    <w:multiLevelType w:val="hybridMultilevel"/>
    <w:tmpl w:val="7489E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4F850D"/>
    <w:multiLevelType w:val="hybridMultilevel"/>
    <w:tmpl w:val="01BBD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0"/>
  </w:num>
  <w:num w:numId="5">
    <w:abstractNumId w:val="27"/>
  </w:num>
  <w:num w:numId="6">
    <w:abstractNumId w:val="26"/>
  </w:num>
  <w:num w:numId="7">
    <w:abstractNumId w:val="5"/>
  </w:num>
  <w:num w:numId="8">
    <w:abstractNumId w:val="22"/>
  </w:num>
  <w:num w:numId="9">
    <w:abstractNumId w:val="18"/>
  </w:num>
  <w:num w:numId="10">
    <w:abstractNumId w:val="6"/>
  </w:num>
  <w:num w:numId="11">
    <w:abstractNumId w:val="19"/>
  </w:num>
  <w:num w:numId="12">
    <w:abstractNumId w:val="16"/>
  </w:num>
  <w:num w:numId="13">
    <w:abstractNumId w:val="0"/>
  </w:num>
  <w:num w:numId="14">
    <w:abstractNumId w:val="1"/>
  </w:num>
  <w:num w:numId="15">
    <w:abstractNumId w:val="17"/>
  </w:num>
  <w:num w:numId="16">
    <w:abstractNumId w:val="2"/>
  </w:num>
  <w:num w:numId="17">
    <w:abstractNumId w:val="11"/>
  </w:num>
  <w:num w:numId="18">
    <w:abstractNumId w:val="29"/>
  </w:num>
  <w:num w:numId="19">
    <w:abstractNumId w:val="3"/>
  </w:num>
  <w:num w:numId="20">
    <w:abstractNumId w:val="28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9"/>
  </w:num>
  <w:num w:numId="26">
    <w:abstractNumId w:val="23"/>
  </w:num>
  <w:num w:numId="27">
    <w:abstractNumId w:val="13"/>
  </w:num>
  <w:num w:numId="28">
    <w:abstractNumId w:val="10"/>
  </w:num>
  <w:num w:numId="29">
    <w:abstractNumId w:val="7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1814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38AB"/>
    <w:rsid w:val="003F68F2"/>
    <w:rsid w:val="003F7FBE"/>
    <w:rsid w:val="004162BF"/>
    <w:rsid w:val="0041711D"/>
    <w:rsid w:val="0042707C"/>
    <w:rsid w:val="0043461B"/>
    <w:rsid w:val="00447D92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B087D"/>
    <w:rsid w:val="005B1C39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00F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02D0"/>
    <w:rsid w:val="007A2057"/>
    <w:rsid w:val="007A3ACE"/>
    <w:rsid w:val="007D28CE"/>
    <w:rsid w:val="007D3D95"/>
    <w:rsid w:val="007E1F96"/>
    <w:rsid w:val="00803077"/>
    <w:rsid w:val="00807CF9"/>
    <w:rsid w:val="008204D5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C0D88"/>
    <w:rsid w:val="008C3EB5"/>
    <w:rsid w:val="008D4BBB"/>
    <w:rsid w:val="008E46BE"/>
    <w:rsid w:val="008F333C"/>
    <w:rsid w:val="009040B1"/>
    <w:rsid w:val="009110F1"/>
    <w:rsid w:val="009227B8"/>
    <w:rsid w:val="00925502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E2A72"/>
    <w:rsid w:val="00BF1323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0E52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7655"/>
    <w:rsid w:val="00F70050"/>
    <w:rsid w:val="00F720AC"/>
    <w:rsid w:val="00F77894"/>
    <w:rsid w:val="00F94D28"/>
    <w:rsid w:val="00F95448"/>
    <w:rsid w:val="00FA1A64"/>
    <w:rsid w:val="00FA6BFE"/>
    <w:rsid w:val="00FA6EA0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DAAC-F7D9-4679-8B09-84336224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2023-12-04T14:12:00Z</dcterms:created>
  <dcterms:modified xsi:type="dcterms:W3CDTF">2023-12-04T19:20:00Z</dcterms:modified>
</cp:coreProperties>
</file>